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EE70" w14:textId="401B0CBF" w:rsidR="002A6CD1" w:rsidRPr="0086110D" w:rsidRDefault="00C3349D" w:rsidP="00C3349D">
      <w:pPr>
        <w:spacing w:line="360" w:lineRule="exact"/>
        <w:jc w:val="right"/>
        <w:rPr>
          <w:szCs w:val="24"/>
        </w:rPr>
      </w:pPr>
      <w:r>
        <w:rPr>
          <w:rFonts w:hint="eastAsia"/>
          <w:noProof/>
        </w:rPr>
        <mc:AlternateContent>
          <mc:Choice Requires="wps">
            <w:drawing>
              <wp:anchor distT="0" distB="0" distL="114300" distR="114300" simplePos="0" relativeHeight="251659264" behindDoc="0" locked="0" layoutInCell="1" allowOverlap="1" wp14:anchorId="271D48FA" wp14:editId="799FD665">
                <wp:simplePos x="0" y="0"/>
                <wp:positionH relativeFrom="column">
                  <wp:posOffset>-424815</wp:posOffset>
                </wp:positionH>
                <wp:positionV relativeFrom="paragraph">
                  <wp:posOffset>-443865</wp:posOffset>
                </wp:positionV>
                <wp:extent cx="27622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2250" cy="352425"/>
                        </a:xfrm>
                        <a:prstGeom prst="rect">
                          <a:avLst/>
                        </a:prstGeom>
                        <a:noFill/>
                        <a:ln w="6350">
                          <a:noFill/>
                        </a:ln>
                      </wps:spPr>
                      <wps:txbx>
                        <w:txbxContent>
                          <w:p w14:paraId="79FD5D65" w14:textId="54F04EBC" w:rsidR="00A64FC0" w:rsidRDefault="00C3349D">
                            <w:r>
                              <w:rPr>
                                <w:rFonts w:hint="eastAsia"/>
                              </w:rPr>
                              <w:t>【様式</w:t>
                            </w:r>
                            <w:r>
                              <w:t>第１号</w:t>
                            </w:r>
                            <w:r>
                              <w:rPr>
                                <w:rFonts w:hint="eastAsia"/>
                              </w:rPr>
                              <w:t>】</w:t>
                            </w:r>
                            <w:r w:rsidR="00A64FC0">
                              <w:rPr>
                                <w:rFonts w:hint="eastAsia"/>
                              </w:rPr>
                              <w:t>（第４条第１項</w:t>
                            </w:r>
                            <w:r w:rsidR="00A64FC0">
                              <w:t>関係</w:t>
                            </w:r>
                            <w:r w:rsidR="00A64FC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1D48FA" id="_x0000_t202" coordsize="21600,21600" o:spt="202" path="m,l,21600r21600,l21600,xe">
                <v:stroke joinstyle="miter"/>
                <v:path gradientshapeok="t" o:connecttype="rect"/>
              </v:shapetype>
              <v:shape id="テキスト ボックス 1" o:spid="_x0000_s1026" type="#_x0000_t202" style="position:absolute;left:0;text-align:left;margin-left:-33.45pt;margin-top:-34.95pt;width:21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" filled="f" stroked="f" strokeweight=".5pt">
                <v:textbox>
                  <w:txbxContent>
                    <w:p w14:paraId="79FD5D65" w14:textId="54F04EBC" w:rsidR="00A64FC0" w:rsidRDefault="00C3349D">
                      <w:pPr>
                        <w:rPr>
                          <w:rFonts w:hint="eastAsia"/>
                        </w:rPr>
                      </w:pPr>
                      <w:r>
                        <w:rPr>
                          <w:rFonts w:hint="eastAsia"/>
                        </w:rPr>
                        <w:t>【様式</w:t>
                      </w:r>
                      <w:r>
                        <w:t>第１号</w:t>
                      </w:r>
                      <w:r>
                        <w:rPr>
                          <w:rFonts w:hint="eastAsia"/>
                        </w:rPr>
                        <w:t>】</w:t>
                      </w:r>
                      <w:r w:rsidR="00A64FC0">
                        <w:rPr>
                          <w:rFonts w:hint="eastAsia"/>
                        </w:rPr>
                        <w:t>（第４条第１項</w:t>
                      </w:r>
                      <w:r w:rsidR="00A64FC0">
                        <w:t>関係</w:t>
                      </w:r>
                      <w:r w:rsidR="00A64FC0">
                        <w:rPr>
                          <w:rFonts w:hint="eastAsia"/>
                        </w:rPr>
                        <w:t>）</w:t>
                      </w:r>
                    </w:p>
                  </w:txbxContent>
                </v:textbox>
              </v:shape>
            </w:pict>
          </mc:Fallback>
        </mc:AlternateContent>
      </w:r>
      <w:r w:rsidR="00A813B4">
        <w:rPr>
          <w:rFonts w:hint="eastAsia"/>
          <w:szCs w:val="24"/>
        </w:rPr>
        <w:t xml:space="preserve">　</w:t>
      </w:r>
      <w:r w:rsidR="003D1D20">
        <w:rPr>
          <w:rFonts w:hint="eastAsia"/>
          <w:szCs w:val="24"/>
        </w:rPr>
        <w:t>令和</w:t>
      </w:r>
      <w:r w:rsidR="00A813B4">
        <w:rPr>
          <w:rFonts w:hint="eastAsia"/>
          <w:szCs w:val="24"/>
        </w:rPr>
        <w:t xml:space="preserve">　　年　　月　　日</w:t>
      </w:r>
    </w:p>
    <w:p w14:paraId="270E867D" w14:textId="77777777" w:rsidR="002A6CD1" w:rsidRPr="0086110D" w:rsidRDefault="002A6CD1" w:rsidP="00236D00">
      <w:pPr>
        <w:spacing w:line="360" w:lineRule="exact"/>
        <w:ind w:firstLineChars="100" w:firstLine="240"/>
      </w:pPr>
      <w:r w:rsidRPr="0086110D">
        <w:rPr>
          <w:rFonts w:hint="eastAsia"/>
        </w:rPr>
        <w:t>山梨県知事　殿</w:t>
      </w:r>
    </w:p>
    <w:p w14:paraId="64422724" w14:textId="1AD72199" w:rsidR="00A94D99" w:rsidRPr="00A94D99" w:rsidRDefault="00A94D99" w:rsidP="00A94D99">
      <w:pPr>
        <w:spacing w:line="360" w:lineRule="exact"/>
        <w:ind w:right="1052" w:firstLineChars="2072" w:firstLine="4144"/>
        <w:rPr>
          <w:sz w:val="20"/>
          <w:szCs w:val="20"/>
        </w:rPr>
      </w:pPr>
      <w:r w:rsidRPr="00A94D99">
        <w:rPr>
          <w:rFonts w:hint="eastAsia"/>
          <w:sz w:val="20"/>
          <w:szCs w:val="20"/>
        </w:rPr>
        <w:t>（申請者）</w:t>
      </w:r>
      <w:r w:rsidR="00545C59">
        <w:rPr>
          <w:rFonts w:hint="eastAsia"/>
          <w:sz w:val="20"/>
          <w:szCs w:val="20"/>
        </w:rPr>
        <w:t>〒</w:t>
      </w:r>
    </w:p>
    <w:p w14:paraId="4D07B195" w14:textId="119034B1" w:rsidR="002A6CD1" w:rsidRPr="0086110D" w:rsidRDefault="002A6CD1" w:rsidP="00D571C7">
      <w:pPr>
        <w:spacing w:line="360" w:lineRule="exact"/>
        <w:ind w:right="1052" w:firstLineChars="1772" w:firstLine="4253"/>
      </w:pPr>
      <w:r w:rsidRPr="0086110D">
        <w:rPr>
          <w:rFonts w:hint="eastAsia"/>
        </w:rPr>
        <w:t>所在地</w:t>
      </w:r>
    </w:p>
    <w:p w14:paraId="3B346F35" w14:textId="6FA43A8B" w:rsidR="002A6CD1" w:rsidRDefault="003D1D20" w:rsidP="00D571C7">
      <w:pPr>
        <w:spacing w:line="360" w:lineRule="exact"/>
        <w:ind w:right="1052" w:firstLineChars="1772" w:firstLine="4253"/>
      </w:pPr>
      <w:r>
        <w:rPr>
          <w:rFonts w:hint="eastAsia"/>
        </w:rPr>
        <w:t>会社</w:t>
      </w:r>
      <w:r w:rsidR="002A6CD1" w:rsidRPr="0086110D">
        <w:rPr>
          <w:rFonts w:hint="eastAsia"/>
        </w:rPr>
        <w:t>名</w:t>
      </w:r>
    </w:p>
    <w:p w14:paraId="0A66E6A1" w14:textId="25DFD335" w:rsidR="00020B41" w:rsidRPr="0086110D" w:rsidRDefault="00020B41" w:rsidP="00D571C7">
      <w:pPr>
        <w:spacing w:line="360" w:lineRule="exact"/>
        <w:ind w:right="1052" w:firstLineChars="1772" w:firstLine="4253"/>
      </w:pPr>
      <w:r>
        <w:rPr>
          <w:rFonts w:hint="eastAsia"/>
        </w:rPr>
        <w:t>電話番号</w:t>
      </w:r>
    </w:p>
    <w:p w14:paraId="659B0D88" w14:textId="14514BD1" w:rsidR="002A6CD1" w:rsidRPr="0086110D" w:rsidRDefault="002A6CD1" w:rsidP="00D571C7">
      <w:pPr>
        <w:tabs>
          <w:tab w:val="left" w:pos="8505"/>
        </w:tabs>
        <w:spacing w:line="360" w:lineRule="exact"/>
        <w:ind w:right="-143" w:firstLineChars="1772" w:firstLine="4253"/>
        <w:jc w:val="left"/>
      </w:pPr>
      <w:r w:rsidRPr="0086110D">
        <w:rPr>
          <w:rFonts w:hint="eastAsia"/>
        </w:rPr>
        <w:t>代表者</w:t>
      </w:r>
      <w:r w:rsidR="00D571C7">
        <w:rPr>
          <w:rFonts w:hint="eastAsia"/>
        </w:rPr>
        <w:t>職氏</w:t>
      </w:r>
      <w:r w:rsidRPr="0086110D">
        <w:rPr>
          <w:rFonts w:hint="eastAsia"/>
        </w:rPr>
        <w:t xml:space="preserve">名　　　　</w:t>
      </w:r>
      <w:r w:rsidR="00D571C7">
        <w:rPr>
          <w:rFonts w:hint="eastAsia"/>
        </w:rPr>
        <w:t xml:space="preserve">　　　　　　　　　　　</w:t>
      </w:r>
      <w:r w:rsidRPr="0086110D">
        <w:rPr>
          <w:rFonts w:hint="eastAsia"/>
        </w:rPr>
        <w:t>印</w:t>
      </w:r>
    </w:p>
    <w:p w14:paraId="5AF57BE1" w14:textId="183E1F18" w:rsidR="002A6CD1" w:rsidRDefault="00545C59" w:rsidP="00545C59">
      <w:pPr>
        <w:spacing w:line="360" w:lineRule="exact"/>
        <w:ind w:right="1055" w:firstLineChars="1772" w:firstLine="4253"/>
        <w:rPr>
          <w:sz w:val="20"/>
          <w:szCs w:val="20"/>
        </w:rPr>
      </w:pPr>
      <w:r>
        <w:rPr>
          <w:rFonts w:hint="eastAsia"/>
        </w:rPr>
        <w:t>法人番号</w:t>
      </w:r>
      <w:r w:rsidRPr="00545C59">
        <w:rPr>
          <w:rFonts w:hint="eastAsia"/>
          <w:sz w:val="20"/>
          <w:szCs w:val="20"/>
        </w:rPr>
        <w:t>（法人のみ）</w:t>
      </w:r>
    </w:p>
    <w:p w14:paraId="223B8C6D" w14:textId="77777777" w:rsidR="00545C59" w:rsidRPr="00545C59" w:rsidRDefault="00545C59" w:rsidP="00545C59">
      <w:pPr>
        <w:spacing w:line="360" w:lineRule="exact"/>
        <w:ind w:right="1055"/>
        <w:rPr>
          <w:szCs w:val="24"/>
        </w:rPr>
      </w:pPr>
    </w:p>
    <w:p w14:paraId="169E5543" w14:textId="5AD9D05E" w:rsidR="002A6CD1" w:rsidRPr="0086110D" w:rsidRDefault="00240DCC" w:rsidP="00236D00">
      <w:pPr>
        <w:spacing w:line="360" w:lineRule="exact"/>
        <w:jc w:val="center"/>
      </w:pPr>
      <w:r>
        <w:rPr>
          <w:rFonts w:hint="eastAsia"/>
        </w:rPr>
        <w:t>山梨県被災中小企業復旧支援事業費</w:t>
      </w:r>
      <w:r w:rsidR="002A6CD1" w:rsidRPr="0086110D">
        <w:rPr>
          <w:rFonts w:hint="eastAsia"/>
        </w:rPr>
        <w:t>補助金交付申請書</w:t>
      </w:r>
    </w:p>
    <w:p w14:paraId="53399BBE" w14:textId="77777777" w:rsidR="002A6CD1" w:rsidRPr="0086110D" w:rsidRDefault="002A6CD1" w:rsidP="00236D00">
      <w:pPr>
        <w:spacing w:line="360" w:lineRule="exact"/>
      </w:pPr>
    </w:p>
    <w:p w14:paraId="6418AEE6" w14:textId="47CD55CA" w:rsidR="002A6CD1" w:rsidRPr="0086110D" w:rsidRDefault="002A6CD1" w:rsidP="00236D00">
      <w:pPr>
        <w:spacing w:line="360" w:lineRule="exact"/>
        <w:ind w:firstLineChars="100" w:firstLine="240"/>
      </w:pPr>
      <w:r w:rsidRPr="0086110D">
        <w:rPr>
          <w:rFonts w:hint="eastAsia"/>
        </w:rPr>
        <w:t>このことについて、</w:t>
      </w:r>
      <w:r w:rsidR="00A17E3B">
        <w:rPr>
          <w:rFonts w:hint="eastAsia"/>
        </w:rPr>
        <w:t>山梨県中小企業復旧支援事業費補助金の交付を受け</w:t>
      </w:r>
      <w:r w:rsidRPr="0086110D">
        <w:rPr>
          <w:rFonts w:hint="eastAsia"/>
        </w:rPr>
        <w:t>たいので、</w:t>
      </w:r>
      <w:r w:rsidR="00240DCC">
        <w:rPr>
          <w:rFonts w:hint="eastAsia"/>
        </w:rPr>
        <w:t>山梨県被災中小企業復旧支援事業費補助金交付要綱第４</w:t>
      </w:r>
      <w:r w:rsidRPr="0086110D">
        <w:rPr>
          <w:rFonts w:hint="eastAsia"/>
        </w:rPr>
        <w:t>条の規定により、関係書類を添えて補助金の交付を申請します。</w:t>
      </w:r>
    </w:p>
    <w:p w14:paraId="7B3D8365" w14:textId="42BDDFB3" w:rsidR="00B568E8" w:rsidRDefault="00D571C7" w:rsidP="00020B41">
      <w:pPr>
        <w:spacing w:beforeLines="50" w:before="191" w:line="360" w:lineRule="exact"/>
      </w:pPr>
      <w:r>
        <w:rPr>
          <w:rFonts w:hint="eastAsia"/>
        </w:rPr>
        <w:t>１</w:t>
      </w:r>
      <w:r w:rsidR="002A6CD1" w:rsidRPr="0086110D">
        <w:rPr>
          <w:rFonts w:hint="eastAsia"/>
        </w:rPr>
        <w:t xml:space="preserve">　</w:t>
      </w:r>
      <w:r w:rsidR="00B568E8">
        <w:rPr>
          <w:rFonts w:hint="eastAsia"/>
        </w:rPr>
        <w:t>補助金交付申請額及び補助対象経費</w:t>
      </w:r>
    </w:p>
    <w:p w14:paraId="093BA24F" w14:textId="2CBE85D3" w:rsidR="00B568E8" w:rsidRDefault="00B568E8" w:rsidP="00236D00">
      <w:pPr>
        <w:spacing w:line="360" w:lineRule="exact"/>
      </w:pPr>
      <w:r>
        <w:rPr>
          <w:rFonts w:hint="eastAsia"/>
        </w:rPr>
        <w:t xml:space="preserve">　（１）補助金交付申請額</w:t>
      </w:r>
    </w:p>
    <w:p w14:paraId="2DC9E6E4" w14:textId="4EAD3000" w:rsidR="00B568E8" w:rsidRPr="003C5596" w:rsidRDefault="00B568E8" w:rsidP="00236D00">
      <w:pPr>
        <w:spacing w:line="360" w:lineRule="exact"/>
        <w:rPr>
          <w:u w:val="single"/>
        </w:rPr>
      </w:pPr>
      <w:r>
        <w:rPr>
          <w:rFonts w:hint="eastAsia"/>
        </w:rPr>
        <w:t xml:space="preserve">　　　　</w:t>
      </w:r>
      <w:r w:rsidR="003C5596" w:rsidRPr="003C5596">
        <w:rPr>
          <w:rFonts w:hint="eastAsia"/>
          <w:u w:val="single"/>
        </w:rPr>
        <w:t xml:space="preserve">　　　　　　　　　　千円</w:t>
      </w:r>
      <w:r w:rsidR="003C5596" w:rsidRPr="003C5596">
        <w:rPr>
          <w:rFonts w:hint="eastAsia"/>
          <w:sz w:val="20"/>
          <w:szCs w:val="20"/>
        </w:rPr>
        <w:t>（※補助対象経費の合計×</w:t>
      </w:r>
      <w:r w:rsidR="003C5596" w:rsidRPr="003C5596">
        <w:rPr>
          <w:rFonts w:hint="eastAsia"/>
          <w:sz w:val="20"/>
          <w:szCs w:val="20"/>
        </w:rPr>
        <w:t>2/3</w:t>
      </w:r>
      <w:r w:rsidR="003C5596">
        <w:rPr>
          <w:rFonts w:hint="eastAsia"/>
          <w:sz w:val="20"/>
          <w:szCs w:val="20"/>
        </w:rPr>
        <w:t xml:space="preserve">　ただし</w:t>
      </w:r>
      <w:r w:rsidR="003C5596">
        <w:rPr>
          <w:rFonts w:hint="eastAsia"/>
          <w:sz w:val="20"/>
          <w:szCs w:val="20"/>
        </w:rPr>
        <w:t>1,000</w:t>
      </w:r>
      <w:r w:rsidR="003C5596">
        <w:rPr>
          <w:rFonts w:hint="eastAsia"/>
          <w:sz w:val="20"/>
          <w:szCs w:val="20"/>
        </w:rPr>
        <w:t>円未満切捨て）</w:t>
      </w:r>
    </w:p>
    <w:p w14:paraId="51AA01B4" w14:textId="33C71FF4" w:rsidR="002A6CD1" w:rsidRDefault="00B568E8" w:rsidP="00B568E8">
      <w:pPr>
        <w:spacing w:line="360" w:lineRule="exact"/>
        <w:ind w:firstLineChars="100" w:firstLine="240"/>
      </w:pPr>
      <w:r>
        <w:rPr>
          <w:rFonts w:hint="eastAsia"/>
        </w:rPr>
        <w:t>（２）</w:t>
      </w:r>
      <w:r w:rsidR="00D571C7">
        <w:rPr>
          <w:rFonts w:hint="eastAsia"/>
        </w:rPr>
        <w:t>補助対象経費</w:t>
      </w:r>
    </w:p>
    <w:tbl>
      <w:tblPr>
        <w:tblStyle w:val="af5"/>
        <w:tblW w:w="9781" w:type="dxa"/>
        <w:tblInd w:w="-5" w:type="dxa"/>
        <w:tblLook w:val="04A0" w:firstRow="1" w:lastRow="0" w:firstColumn="1" w:lastColumn="0" w:noHBand="0" w:noVBand="1"/>
      </w:tblPr>
      <w:tblGrid>
        <w:gridCol w:w="2127"/>
        <w:gridCol w:w="1523"/>
        <w:gridCol w:w="1524"/>
        <w:gridCol w:w="1524"/>
        <w:gridCol w:w="1524"/>
        <w:gridCol w:w="1559"/>
      </w:tblGrid>
      <w:tr w:rsidR="000034F9" w14:paraId="4E6EB370" w14:textId="77777777" w:rsidTr="00B568E8">
        <w:tc>
          <w:tcPr>
            <w:tcW w:w="2127" w:type="dxa"/>
          </w:tcPr>
          <w:p w14:paraId="1E4C4343" w14:textId="77777777" w:rsidR="000034F9" w:rsidRPr="000034F9" w:rsidRDefault="000034F9" w:rsidP="00236D00">
            <w:pPr>
              <w:spacing w:line="360" w:lineRule="exact"/>
              <w:rPr>
                <w:sz w:val="20"/>
                <w:szCs w:val="20"/>
              </w:rPr>
            </w:pPr>
          </w:p>
        </w:tc>
        <w:tc>
          <w:tcPr>
            <w:tcW w:w="1523" w:type="dxa"/>
          </w:tcPr>
          <w:p w14:paraId="6EBD2466" w14:textId="32D9E9B5" w:rsidR="000034F9" w:rsidRPr="000034F9" w:rsidRDefault="000034F9" w:rsidP="000034F9">
            <w:pPr>
              <w:spacing w:line="360" w:lineRule="exact"/>
              <w:jc w:val="center"/>
              <w:rPr>
                <w:sz w:val="20"/>
                <w:szCs w:val="20"/>
              </w:rPr>
            </w:pPr>
            <w:r w:rsidRPr="000034F9">
              <w:rPr>
                <w:rFonts w:hint="eastAsia"/>
                <w:sz w:val="20"/>
                <w:szCs w:val="20"/>
              </w:rPr>
              <w:t>施設</w:t>
            </w:r>
          </w:p>
        </w:tc>
        <w:tc>
          <w:tcPr>
            <w:tcW w:w="1524" w:type="dxa"/>
          </w:tcPr>
          <w:p w14:paraId="692A4CB2" w14:textId="17B2114B" w:rsidR="000034F9" w:rsidRPr="000034F9" w:rsidRDefault="000034F9" w:rsidP="000034F9">
            <w:pPr>
              <w:spacing w:line="360" w:lineRule="exact"/>
              <w:jc w:val="center"/>
              <w:rPr>
                <w:sz w:val="20"/>
                <w:szCs w:val="20"/>
              </w:rPr>
            </w:pPr>
            <w:r w:rsidRPr="000034F9">
              <w:rPr>
                <w:rFonts w:hint="eastAsia"/>
                <w:sz w:val="20"/>
                <w:szCs w:val="20"/>
              </w:rPr>
              <w:t>設備</w:t>
            </w:r>
          </w:p>
        </w:tc>
        <w:tc>
          <w:tcPr>
            <w:tcW w:w="1524" w:type="dxa"/>
          </w:tcPr>
          <w:p w14:paraId="16CD3B62" w14:textId="2F4D90B3" w:rsidR="000034F9" w:rsidRPr="000034F9" w:rsidRDefault="000034F9" w:rsidP="000034F9">
            <w:pPr>
              <w:spacing w:line="360" w:lineRule="exact"/>
              <w:jc w:val="center"/>
              <w:rPr>
                <w:sz w:val="20"/>
                <w:szCs w:val="20"/>
              </w:rPr>
            </w:pPr>
            <w:r w:rsidRPr="000034F9">
              <w:rPr>
                <w:rFonts w:hint="eastAsia"/>
                <w:sz w:val="20"/>
                <w:szCs w:val="20"/>
              </w:rPr>
              <w:t>車両</w:t>
            </w:r>
          </w:p>
        </w:tc>
        <w:tc>
          <w:tcPr>
            <w:tcW w:w="1524" w:type="dxa"/>
          </w:tcPr>
          <w:p w14:paraId="5A6BD599" w14:textId="2F70D30E" w:rsidR="000034F9" w:rsidRPr="000034F9" w:rsidRDefault="000034F9" w:rsidP="000034F9">
            <w:pPr>
              <w:spacing w:line="360" w:lineRule="exact"/>
              <w:jc w:val="center"/>
              <w:rPr>
                <w:sz w:val="20"/>
                <w:szCs w:val="20"/>
              </w:rPr>
            </w:pPr>
            <w:r w:rsidRPr="000034F9">
              <w:rPr>
                <w:rFonts w:hint="eastAsia"/>
                <w:sz w:val="20"/>
                <w:szCs w:val="20"/>
              </w:rPr>
              <w:t>委託費</w:t>
            </w:r>
          </w:p>
        </w:tc>
        <w:tc>
          <w:tcPr>
            <w:tcW w:w="1559" w:type="dxa"/>
          </w:tcPr>
          <w:p w14:paraId="75EE34DB" w14:textId="3853F245" w:rsidR="000034F9" w:rsidRPr="000034F9" w:rsidRDefault="000034F9" w:rsidP="000034F9">
            <w:pPr>
              <w:spacing w:line="360" w:lineRule="exact"/>
              <w:jc w:val="center"/>
              <w:rPr>
                <w:sz w:val="20"/>
                <w:szCs w:val="20"/>
              </w:rPr>
            </w:pPr>
            <w:r w:rsidRPr="000034F9">
              <w:rPr>
                <w:rFonts w:hint="eastAsia"/>
                <w:sz w:val="20"/>
                <w:szCs w:val="20"/>
              </w:rPr>
              <w:t>合計</w:t>
            </w:r>
          </w:p>
        </w:tc>
      </w:tr>
      <w:tr w:rsidR="000034F9" w14:paraId="78B652C8" w14:textId="77777777" w:rsidTr="00B568E8">
        <w:tc>
          <w:tcPr>
            <w:tcW w:w="2127" w:type="dxa"/>
          </w:tcPr>
          <w:p w14:paraId="07E6AF86" w14:textId="6C4BD220" w:rsidR="000034F9" w:rsidRPr="000034F9" w:rsidRDefault="000034F9" w:rsidP="000034F9">
            <w:pPr>
              <w:spacing w:line="360" w:lineRule="exact"/>
              <w:jc w:val="center"/>
              <w:rPr>
                <w:sz w:val="20"/>
                <w:szCs w:val="20"/>
              </w:rPr>
            </w:pPr>
            <w:r w:rsidRPr="00F631D5">
              <w:rPr>
                <w:rFonts w:hint="eastAsia"/>
                <w:spacing w:val="66"/>
                <w:kern w:val="0"/>
                <w:sz w:val="20"/>
                <w:szCs w:val="20"/>
                <w:fitText w:val="1200" w:id="2074342146"/>
              </w:rPr>
              <w:t>復旧経</w:t>
            </w:r>
            <w:r w:rsidRPr="00F631D5">
              <w:rPr>
                <w:rFonts w:hint="eastAsia"/>
                <w:spacing w:val="2"/>
                <w:kern w:val="0"/>
                <w:sz w:val="20"/>
                <w:szCs w:val="20"/>
                <w:fitText w:val="1200" w:id="2074342146"/>
              </w:rPr>
              <w:t>費</w:t>
            </w:r>
            <w:r w:rsidR="00F631D5">
              <w:rPr>
                <w:rFonts w:hint="eastAsia"/>
                <w:kern w:val="0"/>
                <w:sz w:val="20"/>
                <w:szCs w:val="20"/>
              </w:rPr>
              <w:t>（</w:t>
            </w:r>
            <w:r w:rsidR="00F631D5">
              <w:rPr>
                <w:rFonts w:hint="eastAsia"/>
                <w:kern w:val="0"/>
                <w:sz w:val="20"/>
                <w:szCs w:val="20"/>
              </w:rPr>
              <w:t>a</w:t>
            </w:r>
            <w:r w:rsidR="00F631D5">
              <w:rPr>
                <w:rFonts w:hint="eastAsia"/>
                <w:kern w:val="0"/>
                <w:sz w:val="20"/>
                <w:szCs w:val="20"/>
              </w:rPr>
              <w:t>）</w:t>
            </w:r>
          </w:p>
        </w:tc>
        <w:tc>
          <w:tcPr>
            <w:tcW w:w="1523" w:type="dxa"/>
          </w:tcPr>
          <w:p w14:paraId="37E8675F" w14:textId="0EE30898"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69D26A1F" w14:textId="075BD3DB"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483E1375" w14:textId="6169ABD8"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107D546F" w14:textId="64AF8E71" w:rsidR="000034F9" w:rsidRPr="000034F9" w:rsidRDefault="000034F9" w:rsidP="000034F9">
            <w:pPr>
              <w:spacing w:line="360" w:lineRule="exact"/>
              <w:jc w:val="right"/>
              <w:rPr>
                <w:sz w:val="20"/>
                <w:szCs w:val="20"/>
              </w:rPr>
            </w:pPr>
            <w:r w:rsidRPr="000034F9">
              <w:rPr>
                <w:rFonts w:hint="eastAsia"/>
                <w:sz w:val="20"/>
                <w:szCs w:val="20"/>
              </w:rPr>
              <w:t>円</w:t>
            </w:r>
          </w:p>
        </w:tc>
        <w:tc>
          <w:tcPr>
            <w:tcW w:w="1559" w:type="dxa"/>
          </w:tcPr>
          <w:p w14:paraId="331CF380" w14:textId="07F0DD4B" w:rsidR="000034F9" w:rsidRPr="000034F9" w:rsidRDefault="000034F9" w:rsidP="000034F9">
            <w:pPr>
              <w:spacing w:line="360" w:lineRule="exact"/>
              <w:jc w:val="right"/>
              <w:rPr>
                <w:sz w:val="20"/>
                <w:szCs w:val="20"/>
              </w:rPr>
            </w:pPr>
            <w:r w:rsidRPr="000034F9">
              <w:rPr>
                <w:rFonts w:hint="eastAsia"/>
                <w:sz w:val="20"/>
                <w:szCs w:val="20"/>
              </w:rPr>
              <w:t>円</w:t>
            </w:r>
          </w:p>
        </w:tc>
      </w:tr>
      <w:tr w:rsidR="000034F9" w14:paraId="214FFB28" w14:textId="77777777" w:rsidTr="00B568E8">
        <w:tc>
          <w:tcPr>
            <w:tcW w:w="2127" w:type="dxa"/>
          </w:tcPr>
          <w:p w14:paraId="0592C855" w14:textId="243C9C65" w:rsidR="000034F9" w:rsidRPr="000034F9" w:rsidRDefault="000034F9" w:rsidP="000034F9">
            <w:pPr>
              <w:spacing w:line="360" w:lineRule="exact"/>
              <w:jc w:val="center"/>
              <w:rPr>
                <w:sz w:val="20"/>
                <w:szCs w:val="20"/>
              </w:rPr>
            </w:pPr>
            <w:r w:rsidRPr="000034F9">
              <w:rPr>
                <w:rFonts w:hint="eastAsia"/>
                <w:kern w:val="0"/>
                <w:sz w:val="20"/>
                <w:szCs w:val="20"/>
              </w:rPr>
              <w:t>受取保険金額</w:t>
            </w:r>
            <w:r w:rsidR="00F631D5">
              <w:rPr>
                <w:rFonts w:hint="eastAsia"/>
                <w:kern w:val="0"/>
                <w:sz w:val="20"/>
                <w:szCs w:val="20"/>
              </w:rPr>
              <w:t>（ｂ）</w:t>
            </w:r>
          </w:p>
        </w:tc>
        <w:tc>
          <w:tcPr>
            <w:tcW w:w="1523" w:type="dxa"/>
          </w:tcPr>
          <w:p w14:paraId="6B1C1A27" w14:textId="7DE55FB9"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302429A1" w14:textId="68DB3639"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765DC8D9" w14:textId="2DF25D4E"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06EF11FD" w14:textId="3DF879CA" w:rsidR="000034F9" w:rsidRPr="000034F9" w:rsidRDefault="000034F9" w:rsidP="000034F9">
            <w:pPr>
              <w:spacing w:line="360" w:lineRule="exact"/>
              <w:jc w:val="right"/>
              <w:rPr>
                <w:sz w:val="20"/>
                <w:szCs w:val="20"/>
              </w:rPr>
            </w:pPr>
            <w:r w:rsidRPr="000034F9">
              <w:rPr>
                <w:rFonts w:hint="eastAsia"/>
                <w:sz w:val="20"/>
                <w:szCs w:val="20"/>
              </w:rPr>
              <w:t>円</w:t>
            </w:r>
          </w:p>
        </w:tc>
        <w:tc>
          <w:tcPr>
            <w:tcW w:w="1559" w:type="dxa"/>
          </w:tcPr>
          <w:p w14:paraId="1C91D2C8" w14:textId="3E662E8F" w:rsidR="000034F9" w:rsidRPr="000034F9" w:rsidRDefault="000034F9" w:rsidP="000034F9">
            <w:pPr>
              <w:spacing w:line="360" w:lineRule="exact"/>
              <w:jc w:val="right"/>
              <w:rPr>
                <w:sz w:val="20"/>
                <w:szCs w:val="20"/>
              </w:rPr>
            </w:pPr>
            <w:r w:rsidRPr="000034F9">
              <w:rPr>
                <w:rFonts w:hint="eastAsia"/>
                <w:sz w:val="20"/>
                <w:szCs w:val="20"/>
              </w:rPr>
              <w:t>円</w:t>
            </w:r>
          </w:p>
        </w:tc>
      </w:tr>
      <w:tr w:rsidR="000034F9" w14:paraId="6A8E1E0A" w14:textId="77777777" w:rsidTr="00B568E8">
        <w:tc>
          <w:tcPr>
            <w:tcW w:w="2127" w:type="dxa"/>
          </w:tcPr>
          <w:p w14:paraId="1462DF5D" w14:textId="3166AC1D" w:rsidR="00F631D5" w:rsidRPr="000034F9" w:rsidRDefault="000034F9" w:rsidP="00F631D5">
            <w:pPr>
              <w:spacing w:line="360" w:lineRule="exact"/>
              <w:jc w:val="center"/>
              <w:rPr>
                <w:sz w:val="20"/>
                <w:szCs w:val="20"/>
              </w:rPr>
            </w:pPr>
            <w:r w:rsidRPr="00F631D5">
              <w:rPr>
                <w:rFonts w:hint="eastAsia"/>
                <w:kern w:val="0"/>
                <w:sz w:val="20"/>
                <w:szCs w:val="20"/>
                <w:fitText w:val="1200" w:id="2074342400"/>
              </w:rPr>
              <w:t>補助対象経費</w:t>
            </w:r>
            <w:r w:rsidR="00F631D5">
              <w:rPr>
                <w:rFonts w:hint="eastAsia"/>
                <w:kern w:val="0"/>
                <w:sz w:val="20"/>
                <w:szCs w:val="20"/>
              </w:rPr>
              <w:t>（</w:t>
            </w:r>
            <w:r w:rsidR="00F631D5">
              <w:rPr>
                <w:rFonts w:hint="eastAsia"/>
                <w:kern w:val="0"/>
                <w:sz w:val="20"/>
                <w:szCs w:val="20"/>
              </w:rPr>
              <w:t>a-b</w:t>
            </w:r>
            <w:r w:rsidR="00F631D5">
              <w:rPr>
                <w:rFonts w:hint="eastAsia"/>
                <w:kern w:val="0"/>
                <w:sz w:val="20"/>
                <w:szCs w:val="20"/>
              </w:rPr>
              <w:t>）</w:t>
            </w:r>
          </w:p>
        </w:tc>
        <w:tc>
          <w:tcPr>
            <w:tcW w:w="1523" w:type="dxa"/>
          </w:tcPr>
          <w:p w14:paraId="301F9E3F" w14:textId="63963D4E"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480697D9" w14:textId="3CBC155B"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3FFC4C2E" w14:textId="45F23906" w:rsidR="000034F9" w:rsidRPr="000034F9" w:rsidRDefault="000034F9" w:rsidP="000034F9">
            <w:pPr>
              <w:spacing w:line="360" w:lineRule="exact"/>
              <w:jc w:val="right"/>
              <w:rPr>
                <w:sz w:val="20"/>
                <w:szCs w:val="20"/>
              </w:rPr>
            </w:pPr>
            <w:r w:rsidRPr="000034F9">
              <w:rPr>
                <w:rFonts w:hint="eastAsia"/>
                <w:sz w:val="20"/>
                <w:szCs w:val="20"/>
              </w:rPr>
              <w:t>円</w:t>
            </w:r>
          </w:p>
        </w:tc>
        <w:tc>
          <w:tcPr>
            <w:tcW w:w="1524" w:type="dxa"/>
          </w:tcPr>
          <w:p w14:paraId="4D034D36" w14:textId="00651414" w:rsidR="000034F9" w:rsidRPr="000034F9" w:rsidRDefault="000034F9" w:rsidP="000034F9">
            <w:pPr>
              <w:spacing w:line="360" w:lineRule="exact"/>
              <w:jc w:val="right"/>
              <w:rPr>
                <w:sz w:val="20"/>
                <w:szCs w:val="20"/>
              </w:rPr>
            </w:pPr>
            <w:r w:rsidRPr="000034F9">
              <w:rPr>
                <w:rFonts w:hint="eastAsia"/>
                <w:sz w:val="20"/>
                <w:szCs w:val="20"/>
              </w:rPr>
              <w:t>円</w:t>
            </w:r>
          </w:p>
        </w:tc>
        <w:tc>
          <w:tcPr>
            <w:tcW w:w="1559" w:type="dxa"/>
          </w:tcPr>
          <w:p w14:paraId="12B5FBEB" w14:textId="7114F325" w:rsidR="000034F9" w:rsidRPr="000034F9" w:rsidRDefault="000034F9" w:rsidP="000034F9">
            <w:pPr>
              <w:spacing w:line="360" w:lineRule="exact"/>
              <w:jc w:val="right"/>
              <w:rPr>
                <w:sz w:val="20"/>
                <w:szCs w:val="20"/>
              </w:rPr>
            </w:pPr>
            <w:r w:rsidRPr="000034F9">
              <w:rPr>
                <w:rFonts w:hint="eastAsia"/>
                <w:sz w:val="20"/>
                <w:szCs w:val="20"/>
              </w:rPr>
              <w:t>円</w:t>
            </w:r>
          </w:p>
        </w:tc>
      </w:tr>
    </w:tbl>
    <w:p w14:paraId="55C1923B" w14:textId="77BFF698" w:rsidR="00A813B4" w:rsidRDefault="00A813B4" w:rsidP="00020B41">
      <w:pPr>
        <w:spacing w:beforeLines="50" w:before="191" w:line="360" w:lineRule="exact"/>
      </w:pPr>
      <w:r>
        <w:rPr>
          <w:rFonts w:hint="eastAsia"/>
        </w:rPr>
        <w:t>２　補助対象の復旧内容</w:t>
      </w:r>
    </w:p>
    <w:p w14:paraId="1A640EA5" w14:textId="44E0DD87" w:rsidR="00A813B4" w:rsidRDefault="00A813B4" w:rsidP="00236D00">
      <w:pPr>
        <w:spacing w:line="360" w:lineRule="exact"/>
      </w:pPr>
      <w:r>
        <w:rPr>
          <w:rFonts w:hint="eastAsia"/>
        </w:rPr>
        <w:t xml:space="preserve">　　別紙「復旧内容一覧」のとおり</w:t>
      </w:r>
    </w:p>
    <w:p w14:paraId="45A9CD06" w14:textId="531E334F" w:rsidR="00A813B4" w:rsidRDefault="00A813B4" w:rsidP="00020B41">
      <w:pPr>
        <w:spacing w:beforeLines="50" w:before="191" w:line="360" w:lineRule="exact"/>
      </w:pPr>
      <w:r>
        <w:rPr>
          <w:rFonts w:hint="eastAsia"/>
        </w:rPr>
        <w:t>３　補助対象の復旧完了予定日</w:t>
      </w:r>
    </w:p>
    <w:p w14:paraId="12F6F2DE" w14:textId="3041533C" w:rsidR="00A813B4" w:rsidRPr="0086110D" w:rsidRDefault="00A813B4" w:rsidP="00236D00">
      <w:pPr>
        <w:spacing w:line="360" w:lineRule="exact"/>
      </w:pPr>
      <w:r>
        <w:rPr>
          <w:rFonts w:hint="eastAsia"/>
        </w:rPr>
        <w:t xml:space="preserve">　　令和　　年　　月　　日</w:t>
      </w:r>
    </w:p>
    <w:p w14:paraId="2B4EEC10" w14:textId="078E8C8D" w:rsidR="002A6CD1" w:rsidRPr="0086110D" w:rsidRDefault="00A813B4" w:rsidP="00020B41">
      <w:pPr>
        <w:spacing w:beforeLines="50" w:before="191" w:line="360" w:lineRule="exact"/>
      </w:pPr>
      <w:r>
        <w:rPr>
          <w:rFonts w:hint="eastAsia"/>
        </w:rPr>
        <w:t>４</w:t>
      </w:r>
      <w:r w:rsidR="006B4142">
        <w:rPr>
          <w:rFonts w:hint="eastAsia"/>
        </w:rPr>
        <w:t xml:space="preserve">　添付書類</w:t>
      </w:r>
      <w:r>
        <w:rPr>
          <w:rFonts w:hint="eastAsia"/>
        </w:rPr>
        <w:t xml:space="preserve">　</w:t>
      </w:r>
      <w:r w:rsidRPr="00A813B4">
        <w:rPr>
          <w:rFonts w:hint="eastAsia"/>
          <w:sz w:val="20"/>
          <w:szCs w:val="20"/>
        </w:rPr>
        <w:t>※添付した書類欄にチェック</w:t>
      </w:r>
    </w:p>
    <w:tbl>
      <w:tblPr>
        <w:tblStyle w:val="af5"/>
        <w:tblW w:w="9918" w:type="dxa"/>
        <w:tblLook w:val="04A0" w:firstRow="1" w:lastRow="0" w:firstColumn="1" w:lastColumn="0" w:noHBand="0" w:noVBand="1"/>
      </w:tblPr>
      <w:tblGrid>
        <w:gridCol w:w="880"/>
        <w:gridCol w:w="9038"/>
      </w:tblGrid>
      <w:tr w:rsidR="000034F9" w14:paraId="5C10B608" w14:textId="77777777" w:rsidTr="00B568E8">
        <w:tc>
          <w:tcPr>
            <w:tcW w:w="880" w:type="dxa"/>
          </w:tcPr>
          <w:p w14:paraId="778D0166" w14:textId="0B1BA963" w:rsidR="000034F9" w:rsidRPr="000034F9" w:rsidRDefault="00A813B4" w:rsidP="00CC7F49">
            <w:pPr>
              <w:pStyle w:val="Default"/>
              <w:jc w:val="center"/>
              <w:rPr>
                <w:sz w:val="20"/>
                <w:szCs w:val="20"/>
              </w:rPr>
            </w:pPr>
            <w:r w:rsidRPr="00A813B4">
              <w:rPr>
                <w:rFonts w:hint="eastAsia"/>
                <w:w w:val="75"/>
                <w:sz w:val="20"/>
                <w:szCs w:val="20"/>
                <w:fitText w:val="600" w:id="2074346240"/>
              </w:rPr>
              <w:t>チェック</w:t>
            </w:r>
          </w:p>
        </w:tc>
        <w:tc>
          <w:tcPr>
            <w:tcW w:w="9038" w:type="dxa"/>
          </w:tcPr>
          <w:p w14:paraId="777B9BB0" w14:textId="77777777" w:rsidR="000034F9" w:rsidRPr="000034F9" w:rsidRDefault="000034F9" w:rsidP="00CC7F49">
            <w:pPr>
              <w:pStyle w:val="Default"/>
              <w:jc w:val="center"/>
              <w:rPr>
                <w:sz w:val="20"/>
                <w:szCs w:val="20"/>
              </w:rPr>
            </w:pPr>
            <w:r w:rsidRPr="000034F9">
              <w:rPr>
                <w:rFonts w:hint="eastAsia"/>
                <w:sz w:val="20"/>
                <w:szCs w:val="20"/>
              </w:rPr>
              <w:t>添付書類</w:t>
            </w:r>
          </w:p>
        </w:tc>
      </w:tr>
      <w:tr w:rsidR="000034F9" w14:paraId="53B403D9" w14:textId="77777777" w:rsidTr="00B568E8">
        <w:tc>
          <w:tcPr>
            <w:tcW w:w="880" w:type="dxa"/>
          </w:tcPr>
          <w:p w14:paraId="08243DEE" w14:textId="77777777" w:rsidR="000034F9" w:rsidRPr="000034F9" w:rsidRDefault="000034F9" w:rsidP="00CC7F49">
            <w:pPr>
              <w:pStyle w:val="Default"/>
              <w:rPr>
                <w:sz w:val="20"/>
                <w:szCs w:val="20"/>
              </w:rPr>
            </w:pPr>
          </w:p>
        </w:tc>
        <w:tc>
          <w:tcPr>
            <w:tcW w:w="9038" w:type="dxa"/>
          </w:tcPr>
          <w:p w14:paraId="716891F3" w14:textId="7CA88173" w:rsidR="000034F9" w:rsidRPr="000034F9" w:rsidRDefault="000034F9" w:rsidP="00CC7F49">
            <w:pPr>
              <w:pStyle w:val="Default"/>
              <w:rPr>
                <w:sz w:val="20"/>
                <w:szCs w:val="20"/>
              </w:rPr>
            </w:pPr>
            <w:r w:rsidRPr="000034F9">
              <w:rPr>
                <w:rFonts w:hint="eastAsia"/>
                <w:sz w:val="20"/>
                <w:szCs w:val="20"/>
              </w:rPr>
              <w:t>履歴事項全部証明書（発行から３か月以内のもの）</w:t>
            </w:r>
            <w:r w:rsidR="00D03DFB">
              <w:rPr>
                <w:rFonts w:hint="eastAsia"/>
                <w:sz w:val="20"/>
                <w:szCs w:val="20"/>
              </w:rPr>
              <w:t>※法人の場合</w:t>
            </w:r>
          </w:p>
        </w:tc>
      </w:tr>
      <w:tr w:rsidR="000034F9" w14:paraId="57971DC4" w14:textId="77777777" w:rsidTr="00B568E8">
        <w:tc>
          <w:tcPr>
            <w:tcW w:w="880" w:type="dxa"/>
          </w:tcPr>
          <w:p w14:paraId="3C047D50" w14:textId="77777777" w:rsidR="000034F9" w:rsidRPr="000034F9" w:rsidRDefault="000034F9" w:rsidP="00CC7F49">
            <w:pPr>
              <w:pStyle w:val="Default"/>
              <w:rPr>
                <w:sz w:val="20"/>
                <w:szCs w:val="20"/>
              </w:rPr>
            </w:pPr>
          </w:p>
        </w:tc>
        <w:tc>
          <w:tcPr>
            <w:tcW w:w="9038" w:type="dxa"/>
          </w:tcPr>
          <w:p w14:paraId="13484BF8" w14:textId="0B5BB082" w:rsidR="000034F9" w:rsidRPr="000034F9" w:rsidRDefault="000034F9" w:rsidP="00CC7F49">
            <w:pPr>
              <w:pStyle w:val="Default"/>
              <w:rPr>
                <w:sz w:val="20"/>
                <w:szCs w:val="20"/>
              </w:rPr>
            </w:pPr>
            <w:r w:rsidRPr="000034F9">
              <w:rPr>
                <w:rFonts w:hint="eastAsia"/>
                <w:sz w:val="20"/>
                <w:szCs w:val="20"/>
              </w:rPr>
              <w:t>住民票抄本（発行から３か月以内のもの）</w:t>
            </w:r>
            <w:r w:rsidR="00D03DFB">
              <w:rPr>
                <w:rFonts w:hint="eastAsia"/>
                <w:sz w:val="20"/>
                <w:szCs w:val="20"/>
              </w:rPr>
              <w:t>※個人の場合</w:t>
            </w:r>
          </w:p>
        </w:tc>
      </w:tr>
      <w:tr w:rsidR="000034F9" w14:paraId="338DDDB2" w14:textId="77777777" w:rsidTr="00B568E8">
        <w:tc>
          <w:tcPr>
            <w:tcW w:w="880" w:type="dxa"/>
          </w:tcPr>
          <w:p w14:paraId="5B5DDCA4" w14:textId="77777777" w:rsidR="000034F9" w:rsidRPr="000034F9" w:rsidRDefault="000034F9" w:rsidP="00CC7F49">
            <w:pPr>
              <w:pStyle w:val="Default"/>
              <w:rPr>
                <w:sz w:val="20"/>
                <w:szCs w:val="20"/>
              </w:rPr>
            </w:pPr>
          </w:p>
        </w:tc>
        <w:tc>
          <w:tcPr>
            <w:tcW w:w="9038" w:type="dxa"/>
          </w:tcPr>
          <w:p w14:paraId="3AE663C2" w14:textId="77777777" w:rsidR="000034F9" w:rsidRPr="000034F9" w:rsidRDefault="000034F9" w:rsidP="00CC7F49">
            <w:pPr>
              <w:pStyle w:val="Default"/>
              <w:rPr>
                <w:sz w:val="20"/>
                <w:szCs w:val="20"/>
              </w:rPr>
            </w:pPr>
            <w:r w:rsidRPr="000034F9">
              <w:rPr>
                <w:rFonts w:hint="eastAsia"/>
                <w:sz w:val="20"/>
                <w:szCs w:val="20"/>
              </w:rPr>
              <w:t>令和元年台風第１９号に係るり災証明書の写し</w:t>
            </w:r>
          </w:p>
        </w:tc>
      </w:tr>
      <w:tr w:rsidR="000034F9" w14:paraId="61F174F9" w14:textId="77777777" w:rsidTr="00B568E8">
        <w:tc>
          <w:tcPr>
            <w:tcW w:w="880" w:type="dxa"/>
          </w:tcPr>
          <w:p w14:paraId="647ED5CC" w14:textId="77777777" w:rsidR="000034F9" w:rsidRPr="000034F9" w:rsidRDefault="000034F9" w:rsidP="00CC7F49">
            <w:pPr>
              <w:pStyle w:val="Default"/>
              <w:rPr>
                <w:sz w:val="20"/>
                <w:szCs w:val="20"/>
              </w:rPr>
            </w:pPr>
          </w:p>
        </w:tc>
        <w:tc>
          <w:tcPr>
            <w:tcW w:w="9038" w:type="dxa"/>
          </w:tcPr>
          <w:p w14:paraId="70DCCEAB" w14:textId="77777777" w:rsidR="000034F9" w:rsidRPr="000034F9" w:rsidRDefault="000034F9" w:rsidP="00CC7F49">
            <w:pPr>
              <w:pStyle w:val="Default"/>
              <w:rPr>
                <w:sz w:val="20"/>
                <w:szCs w:val="20"/>
              </w:rPr>
            </w:pPr>
            <w:r w:rsidRPr="000034F9">
              <w:rPr>
                <w:rFonts w:hint="eastAsia"/>
                <w:sz w:val="20"/>
                <w:szCs w:val="20"/>
              </w:rPr>
              <w:t>施設、設備及び車両の被害状況が確認できる書類及び写真</w:t>
            </w:r>
          </w:p>
        </w:tc>
      </w:tr>
      <w:tr w:rsidR="000034F9" w14:paraId="01A72977" w14:textId="77777777" w:rsidTr="00B568E8">
        <w:tc>
          <w:tcPr>
            <w:tcW w:w="880" w:type="dxa"/>
          </w:tcPr>
          <w:p w14:paraId="0721623B" w14:textId="77777777" w:rsidR="000034F9" w:rsidRPr="000034F9" w:rsidRDefault="000034F9" w:rsidP="00CC7F49">
            <w:pPr>
              <w:pStyle w:val="Default"/>
              <w:rPr>
                <w:sz w:val="20"/>
                <w:szCs w:val="20"/>
              </w:rPr>
            </w:pPr>
          </w:p>
        </w:tc>
        <w:tc>
          <w:tcPr>
            <w:tcW w:w="9038" w:type="dxa"/>
          </w:tcPr>
          <w:p w14:paraId="26C228E2" w14:textId="77777777" w:rsidR="000034F9" w:rsidRPr="000034F9" w:rsidRDefault="000034F9" w:rsidP="00CC7F49">
            <w:pPr>
              <w:pStyle w:val="Default"/>
              <w:rPr>
                <w:sz w:val="20"/>
                <w:szCs w:val="20"/>
              </w:rPr>
            </w:pPr>
            <w:r w:rsidRPr="000034F9">
              <w:rPr>
                <w:rFonts w:hint="eastAsia"/>
                <w:sz w:val="20"/>
                <w:szCs w:val="20"/>
              </w:rPr>
              <w:t>被害を受けた施設、設備及び車両の所有を証する書類の写し</w:t>
            </w:r>
          </w:p>
        </w:tc>
      </w:tr>
      <w:tr w:rsidR="000034F9" w14:paraId="2A9AD1FA" w14:textId="77777777" w:rsidTr="00B568E8">
        <w:tc>
          <w:tcPr>
            <w:tcW w:w="880" w:type="dxa"/>
          </w:tcPr>
          <w:p w14:paraId="04EE7906" w14:textId="77777777" w:rsidR="000034F9" w:rsidRPr="000034F9" w:rsidRDefault="000034F9" w:rsidP="00CC7F49">
            <w:pPr>
              <w:pStyle w:val="Default"/>
              <w:rPr>
                <w:sz w:val="20"/>
                <w:szCs w:val="20"/>
              </w:rPr>
            </w:pPr>
          </w:p>
        </w:tc>
        <w:tc>
          <w:tcPr>
            <w:tcW w:w="9038" w:type="dxa"/>
          </w:tcPr>
          <w:p w14:paraId="4BA596E6" w14:textId="58B00BA7" w:rsidR="000034F9" w:rsidRPr="000034F9" w:rsidRDefault="000034F9" w:rsidP="00CC7F49">
            <w:pPr>
              <w:pStyle w:val="Default"/>
              <w:rPr>
                <w:sz w:val="20"/>
                <w:szCs w:val="20"/>
              </w:rPr>
            </w:pPr>
            <w:r w:rsidRPr="000034F9">
              <w:rPr>
                <w:rFonts w:hint="eastAsia"/>
                <w:sz w:val="20"/>
                <w:szCs w:val="20"/>
              </w:rPr>
              <w:t>復旧に伴う施設、設備及び車両等の経費が確認できる書類</w:t>
            </w:r>
            <w:r w:rsidRPr="00D82415">
              <w:rPr>
                <w:rFonts w:hint="eastAsia"/>
                <w:sz w:val="16"/>
                <w:szCs w:val="16"/>
              </w:rPr>
              <w:t>（見積書、売買契約書、委託契約書</w:t>
            </w:r>
            <w:r w:rsidR="00D82415">
              <w:rPr>
                <w:rFonts w:hint="eastAsia"/>
                <w:sz w:val="16"/>
                <w:szCs w:val="16"/>
              </w:rPr>
              <w:t>、領収書</w:t>
            </w:r>
            <w:bookmarkStart w:id="0" w:name="_GoBack"/>
            <w:bookmarkEnd w:id="0"/>
            <w:r w:rsidRPr="00D82415">
              <w:rPr>
                <w:rFonts w:hint="eastAsia"/>
                <w:sz w:val="16"/>
                <w:szCs w:val="16"/>
              </w:rPr>
              <w:t>等）</w:t>
            </w:r>
          </w:p>
        </w:tc>
      </w:tr>
      <w:tr w:rsidR="000034F9" w14:paraId="35833BA6" w14:textId="77777777" w:rsidTr="00B568E8">
        <w:tc>
          <w:tcPr>
            <w:tcW w:w="880" w:type="dxa"/>
          </w:tcPr>
          <w:p w14:paraId="107624F0" w14:textId="77777777" w:rsidR="000034F9" w:rsidRPr="000034F9" w:rsidRDefault="000034F9" w:rsidP="00CC7F49">
            <w:pPr>
              <w:pStyle w:val="Default"/>
              <w:rPr>
                <w:sz w:val="20"/>
                <w:szCs w:val="20"/>
              </w:rPr>
            </w:pPr>
          </w:p>
        </w:tc>
        <w:tc>
          <w:tcPr>
            <w:tcW w:w="9038" w:type="dxa"/>
          </w:tcPr>
          <w:p w14:paraId="1F73B8BF" w14:textId="377322EC" w:rsidR="000034F9" w:rsidRPr="000034F9" w:rsidRDefault="000034F9" w:rsidP="00CC7F49">
            <w:pPr>
              <w:pStyle w:val="Default"/>
              <w:rPr>
                <w:sz w:val="20"/>
                <w:szCs w:val="20"/>
              </w:rPr>
            </w:pPr>
            <w:r w:rsidRPr="000034F9">
              <w:rPr>
                <w:rFonts w:hint="eastAsia"/>
                <w:sz w:val="20"/>
                <w:szCs w:val="20"/>
              </w:rPr>
              <w:t>修理不能であることの証明書（様式第</w:t>
            </w:r>
            <w:r w:rsidR="00D82415">
              <w:rPr>
                <w:rFonts w:hint="eastAsia"/>
                <w:sz w:val="20"/>
                <w:szCs w:val="20"/>
              </w:rPr>
              <w:t>１３</w:t>
            </w:r>
            <w:r w:rsidRPr="000034F9">
              <w:rPr>
                <w:rFonts w:hint="eastAsia"/>
                <w:sz w:val="20"/>
                <w:szCs w:val="20"/>
              </w:rPr>
              <w:t>号）</w:t>
            </w:r>
          </w:p>
        </w:tc>
      </w:tr>
      <w:tr w:rsidR="000034F9" w14:paraId="6E26E755" w14:textId="77777777" w:rsidTr="00B568E8">
        <w:tc>
          <w:tcPr>
            <w:tcW w:w="880" w:type="dxa"/>
          </w:tcPr>
          <w:p w14:paraId="069414FE" w14:textId="77777777" w:rsidR="000034F9" w:rsidRPr="000034F9" w:rsidRDefault="000034F9" w:rsidP="00CC7F49">
            <w:pPr>
              <w:pStyle w:val="Default"/>
              <w:rPr>
                <w:sz w:val="20"/>
                <w:szCs w:val="20"/>
              </w:rPr>
            </w:pPr>
          </w:p>
        </w:tc>
        <w:tc>
          <w:tcPr>
            <w:tcW w:w="9038" w:type="dxa"/>
          </w:tcPr>
          <w:p w14:paraId="79F604E6" w14:textId="5EDCC731" w:rsidR="000034F9" w:rsidRPr="000034F9" w:rsidRDefault="000034F9" w:rsidP="00CC7F49">
            <w:pPr>
              <w:pStyle w:val="Default"/>
              <w:rPr>
                <w:sz w:val="20"/>
                <w:szCs w:val="20"/>
              </w:rPr>
            </w:pPr>
            <w:r w:rsidRPr="000034F9">
              <w:rPr>
                <w:rFonts w:hint="eastAsia"/>
                <w:sz w:val="20"/>
                <w:szCs w:val="20"/>
              </w:rPr>
              <w:t>新たに購入する設備等が被災対象物と同等の機能を有することを証明する書類</w:t>
            </w:r>
            <w:r w:rsidR="00305A7F">
              <w:rPr>
                <w:rFonts w:hint="eastAsia"/>
                <w:sz w:val="20"/>
                <w:szCs w:val="20"/>
              </w:rPr>
              <w:t xml:space="preserve"> ※様式自由</w:t>
            </w:r>
          </w:p>
        </w:tc>
      </w:tr>
      <w:tr w:rsidR="000034F9" w14:paraId="0B71CA4D" w14:textId="77777777" w:rsidTr="00B568E8">
        <w:tc>
          <w:tcPr>
            <w:tcW w:w="880" w:type="dxa"/>
          </w:tcPr>
          <w:p w14:paraId="6585AAC7" w14:textId="77777777" w:rsidR="000034F9" w:rsidRPr="000034F9" w:rsidRDefault="000034F9" w:rsidP="00CC7F49">
            <w:pPr>
              <w:pStyle w:val="Default"/>
              <w:rPr>
                <w:sz w:val="20"/>
                <w:szCs w:val="20"/>
              </w:rPr>
            </w:pPr>
          </w:p>
        </w:tc>
        <w:tc>
          <w:tcPr>
            <w:tcW w:w="9038" w:type="dxa"/>
          </w:tcPr>
          <w:p w14:paraId="53F57AB8" w14:textId="77777777" w:rsidR="000034F9" w:rsidRPr="000034F9" w:rsidRDefault="000034F9" w:rsidP="00CC7F49">
            <w:pPr>
              <w:pStyle w:val="Default"/>
              <w:rPr>
                <w:sz w:val="20"/>
                <w:szCs w:val="20"/>
              </w:rPr>
            </w:pPr>
            <w:r w:rsidRPr="000034F9">
              <w:rPr>
                <w:rFonts w:hint="eastAsia"/>
                <w:sz w:val="20"/>
                <w:szCs w:val="20"/>
              </w:rPr>
              <w:t>保険金の受取関係書類の写し</w:t>
            </w:r>
          </w:p>
        </w:tc>
      </w:tr>
    </w:tbl>
    <w:p w14:paraId="52497EA3" w14:textId="77777777" w:rsidR="00C3349D" w:rsidRDefault="00C3349D">
      <w:pPr>
        <w:widowControl/>
        <w:spacing w:line="240" w:lineRule="auto"/>
        <w:jc w:val="left"/>
      </w:pPr>
    </w:p>
    <w:tbl>
      <w:tblPr>
        <w:tblStyle w:val="af5"/>
        <w:tblW w:w="0" w:type="auto"/>
        <w:tblLook w:val="04A0" w:firstRow="1" w:lastRow="0" w:firstColumn="1" w:lastColumn="0" w:noHBand="0" w:noVBand="1"/>
      </w:tblPr>
      <w:tblGrid>
        <w:gridCol w:w="9628"/>
      </w:tblGrid>
      <w:tr w:rsidR="00A94D99" w14:paraId="2C038D11" w14:textId="77777777" w:rsidTr="00A94D99">
        <w:tc>
          <w:tcPr>
            <w:tcW w:w="9628" w:type="dxa"/>
          </w:tcPr>
          <w:p w14:paraId="7D7FD461" w14:textId="6BA4CAF8" w:rsidR="00A94D99" w:rsidRDefault="002F6B60">
            <w:pPr>
              <w:widowControl/>
              <w:spacing w:line="240" w:lineRule="auto"/>
              <w:jc w:val="left"/>
            </w:pPr>
            <w:r>
              <w:rPr>
                <w:rFonts w:hint="eastAsia"/>
              </w:rPr>
              <w:lastRenderedPageBreak/>
              <w:t>□　下記の内容に反した場合は、補助金の全部もしくは一部の</w:t>
            </w:r>
            <w:r w:rsidR="00A94D99">
              <w:rPr>
                <w:rFonts w:hint="eastAsia"/>
              </w:rPr>
              <w:t>返還</w:t>
            </w:r>
            <w:r>
              <w:rPr>
                <w:rFonts w:hint="eastAsia"/>
              </w:rPr>
              <w:t>・</w:t>
            </w:r>
            <w:r w:rsidR="00A94D99">
              <w:rPr>
                <w:rFonts w:hint="eastAsia"/>
              </w:rPr>
              <w:t>請求に応じます。</w:t>
            </w:r>
          </w:p>
        </w:tc>
      </w:tr>
      <w:tr w:rsidR="00A94D99" w14:paraId="18FFB5E3" w14:textId="77777777" w:rsidTr="00A94D99">
        <w:tc>
          <w:tcPr>
            <w:tcW w:w="9628" w:type="dxa"/>
          </w:tcPr>
          <w:p w14:paraId="2D07610E" w14:textId="77777777" w:rsidR="00A94D99" w:rsidRDefault="00A94D99">
            <w:pPr>
              <w:widowControl/>
              <w:spacing w:line="240" w:lineRule="auto"/>
              <w:jc w:val="left"/>
              <w:rPr>
                <w:sz w:val="20"/>
                <w:szCs w:val="20"/>
              </w:rPr>
            </w:pPr>
            <w:r w:rsidRPr="00A94D99">
              <w:rPr>
                <w:rFonts w:hint="eastAsia"/>
                <w:sz w:val="20"/>
                <w:szCs w:val="20"/>
              </w:rPr>
              <w:t>・</w:t>
            </w:r>
            <w:r>
              <w:rPr>
                <w:rFonts w:hint="eastAsia"/>
                <w:sz w:val="20"/>
                <w:szCs w:val="20"/>
              </w:rPr>
              <w:t>申請者は、県税及び山梨県に対する債務の支払等の滞納はありません。課税状況等について、官公署に確認をしても差し支えありません。</w:t>
            </w:r>
          </w:p>
          <w:p w14:paraId="292CA64D" w14:textId="2A99186B" w:rsidR="00A94D99" w:rsidRDefault="00A94D99">
            <w:pPr>
              <w:widowControl/>
              <w:spacing w:line="240" w:lineRule="auto"/>
              <w:jc w:val="left"/>
              <w:rPr>
                <w:sz w:val="20"/>
                <w:szCs w:val="20"/>
              </w:rPr>
            </w:pPr>
            <w:r>
              <w:rPr>
                <w:rFonts w:hint="eastAsia"/>
                <w:sz w:val="20"/>
                <w:szCs w:val="20"/>
              </w:rPr>
              <w:t>・申請者は、暴力団及びその他の反社会的勢力ではなく、役員にも暴力団員及びその他の反社会的勢力の構成員はおりません。</w:t>
            </w:r>
            <w:r w:rsidR="00FF7E2C">
              <w:rPr>
                <w:rFonts w:hint="eastAsia"/>
                <w:sz w:val="20"/>
                <w:szCs w:val="20"/>
              </w:rPr>
              <w:t>山梨県暴力団排除条例</w:t>
            </w:r>
            <w:r w:rsidR="00FF7E2C" w:rsidRPr="0059492B">
              <w:rPr>
                <w:rFonts w:hint="eastAsia"/>
                <w:sz w:val="20"/>
                <w:szCs w:val="20"/>
              </w:rPr>
              <w:t>第</w:t>
            </w:r>
            <w:r w:rsidR="0059492B" w:rsidRPr="0059492B">
              <w:rPr>
                <w:rFonts w:hint="eastAsia"/>
                <w:sz w:val="20"/>
                <w:szCs w:val="20"/>
              </w:rPr>
              <w:t>９</w:t>
            </w:r>
            <w:r w:rsidR="00FF7E2C" w:rsidRPr="0059492B">
              <w:rPr>
                <w:rFonts w:hint="eastAsia"/>
                <w:sz w:val="20"/>
                <w:szCs w:val="20"/>
              </w:rPr>
              <w:t>条</w:t>
            </w:r>
            <w:r w:rsidR="00FF7E2C">
              <w:rPr>
                <w:rFonts w:hint="eastAsia"/>
                <w:sz w:val="20"/>
                <w:szCs w:val="20"/>
              </w:rPr>
              <w:t>に基づき、暴力団ではないことを山梨県警察本部長に対し確認をしても差し支えありません。</w:t>
            </w:r>
          </w:p>
          <w:p w14:paraId="4E4A98E9" w14:textId="598E6B08" w:rsidR="004B0B1F" w:rsidRDefault="004B0B1F">
            <w:pPr>
              <w:widowControl/>
              <w:spacing w:line="240" w:lineRule="auto"/>
              <w:jc w:val="left"/>
              <w:rPr>
                <w:sz w:val="20"/>
                <w:szCs w:val="20"/>
              </w:rPr>
            </w:pPr>
            <w:r>
              <w:rPr>
                <w:rFonts w:hint="eastAsia"/>
                <w:sz w:val="20"/>
                <w:szCs w:val="20"/>
              </w:rPr>
              <w:t>・申請した経費に対し、他の補助金の交付は受けていません。</w:t>
            </w:r>
          </w:p>
          <w:p w14:paraId="1BAA8350" w14:textId="77777777" w:rsidR="00FF7E2C" w:rsidRDefault="00FF7E2C" w:rsidP="00FF7E2C">
            <w:pPr>
              <w:widowControl/>
              <w:spacing w:line="240" w:lineRule="auto"/>
              <w:jc w:val="left"/>
              <w:rPr>
                <w:sz w:val="20"/>
                <w:szCs w:val="20"/>
              </w:rPr>
            </w:pPr>
            <w:r>
              <w:rPr>
                <w:rFonts w:hint="eastAsia"/>
                <w:sz w:val="20"/>
                <w:szCs w:val="20"/>
              </w:rPr>
              <w:t>・申請者は、保険の対象となっている施設や設備等について、復旧に要する経費から受取保険金額を控除した額を補助対象経費として申請します。</w:t>
            </w:r>
          </w:p>
          <w:p w14:paraId="22B0D190" w14:textId="77777777" w:rsidR="00FF7E2C" w:rsidRDefault="00FF7E2C" w:rsidP="00FF7E2C">
            <w:pPr>
              <w:widowControl/>
              <w:spacing w:line="240" w:lineRule="auto"/>
              <w:jc w:val="left"/>
              <w:rPr>
                <w:sz w:val="20"/>
                <w:szCs w:val="20"/>
              </w:rPr>
            </w:pPr>
            <w:r>
              <w:rPr>
                <w:rFonts w:hint="eastAsia"/>
                <w:sz w:val="20"/>
                <w:szCs w:val="20"/>
              </w:rPr>
              <w:t>・申請者は、事業を営むに当たって関連する法令及び条例等を遵守しています。</w:t>
            </w:r>
          </w:p>
          <w:p w14:paraId="0B0CC8AE" w14:textId="2838EB99" w:rsidR="00FF7E2C" w:rsidRDefault="00FF7E2C" w:rsidP="00FF7E2C">
            <w:pPr>
              <w:widowControl/>
              <w:spacing w:line="240" w:lineRule="auto"/>
              <w:jc w:val="left"/>
              <w:rPr>
                <w:sz w:val="20"/>
                <w:szCs w:val="20"/>
              </w:rPr>
            </w:pPr>
            <w:r>
              <w:rPr>
                <w:rFonts w:hint="eastAsia"/>
                <w:sz w:val="20"/>
                <w:szCs w:val="20"/>
              </w:rPr>
              <w:t>・申請者は、</w:t>
            </w:r>
            <w:r w:rsidR="001D6E1B">
              <w:rPr>
                <w:rFonts w:hint="eastAsia"/>
                <w:sz w:val="20"/>
                <w:szCs w:val="20"/>
              </w:rPr>
              <w:t>補助対象経費が充当された施設や設備等について、減価償却資産の耐用年数等に関する省令（昭和４０年大蔵省令第１５号）に定める期間を</w:t>
            </w:r>
            <w:r w:rsidR="0059492B">
              <w:rPr>
                <w:rFonts w:hint="eastAsia"/>
                <w:sz w:val="20"/>
                <w:szCs w:val="20"/>
              </w:rPr>
              <w:t>経過するまでは、補助金の交付の目的に反して使用、譲渡、交換、貸し付け、担保には供しません。</w:t>
            </w:r>
          </w:p>
          <w:p w14:paraId="1F479A85" w14:textId="3F6C36CF" w:rsidR="00FF7E2C" w:rsidRPr="00A94D99" w:rsidRDefault="00FF7E2C" w:rsidP="00FF7E2C">
            <w:pPr>
              <w:widowControl/>
              <w:spacing w:line="240" w:lineRule="auto"/>
              <w:jc w:val="left"/>
              <w:rPr>
                <w:sz w:val="20"/>
                <w:szCs w:val="20"/>
              </w:rPr>
            </w:pPr>
            <w:r>
              <w:rPr>
                <w:rFonts w:hint="eastAsia"/>
                <w:sz w:val="20"/>
                <w:szCs w:val="20"/>
              </w:rPr>
              <w:t>・申請者は、虚偽の申請、報告など補助金の交付に関し、不正行為を行いません。</w:t>
            </w:r>
          </w:p>
        </w:tc>
      </w:tr>
    </w:tbl>
    <w:p w14:paraId="5C3EB49B" w14:textId="77777777" w:rsidR="00A813B4" w:rsidRDefault="00A813B4">
      <w:pPr>
        <w:widowControl/>
        <w:spacing w:line="240" w:lineRule="auto"/>
        <w:jc w:val="left"/>
      </w:pPr>
    </w:p>
    <w:p w14:paraId="7799C70C" w14:textId="35621DA9" w:rsidR="00DD5FED" w:rsidRPr="0086110D" w:rsidRDefault="00DD5FED" w:rsidP="001E4BBD">
      <w:pPr>
        <w:widowControl/>
        <w:spacing w:line="240" w:lineRule="auto"/>
        <w:jc w:val="right"/>
      </w:pPr>
    </w:p>
    <w:p w14:paraId="2A1A7CA6" w14:textId="77777777" w:rsidR="0089045D" w:rsidRPr="00DD5FED" w:rsidRDefault="0089045D" w:rsidP="0089045D">
      <w:pPr>
        <w:pStyle w:val="a9"/>
        <w:spacing w:line="340" w:lineRule="exact"/>
        <w:ind w:left="240" w:hangingChars="100" w:hanging="240"/>
        <w:jc w:val="left"/>
      </w:pPr>
    </w:p>
    <w:sectPr w:rsidR="0089045D" w:rsidRPr="00DD5FED" w:rsidSect="00B568E8">
      <w:footerReference w:type="default" r:id="rId8"/>
      <w:pgSz w:w="11906" w:h="16838" w:code="9"/>
      <w:pgMar w:top="1134" w:right="1134" w:bottom="567" w:left="1134" w:header="851" w:footer="0"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66C38" w14:textId="77777777" w:rsidR="00867BE5" w:rsidRDefault="00867BE5" w:rsidP="00D85DEE">
      <w:pPr>
        <w:spacing w:line="240" w:lineRule="auto"/>
      </w:pPr>
      <w:r>
        <w:separator/>
      </w:r>
    </w:p>
  </w:endnote>
  <w:endnote w:type="continuationSeparator" w:id="0">
    <w:p w14:paraId="06BAD060" w14:textId="77777777" w:rsidR="00867BE5" w:rsidRDefault="00867BE5"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E41B" w14:textId="0B2EB313" w:rsidR="0028191C" w:rsidRDefault="0028191C">
    <w:pPr>
      <w:pStyle w:val="a6"/>
      <w:jc w:val="center"/>
    </w:pPr>
  </w:p>
  <w:p w14:paraId="6E8C9B00" w14:textId="77777777" w:rsidR="0028191C" w:rsidRDefault="002819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BF10" w14:textId="77777777" w:rsidR="00867BE5" w:rsidRDefault="00867BE5" w:rsidP="00D85DEE">
      <w:pPr>
        <w:spacing w:line="240" w:lineRule="auto"/>
      </w:pPr>
      <w:r>
        <w:separator/>
      </w:r>
    </w:p>
  </w:footnote>
  <w:footnote w:type="continuationSeparator" w:id="0">
    <w:p w14:paraId="5572AB19" w14:textId="77777777" w:rsidR="00867BE5" w:rsidRDefault="00867BE5"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50"/>
    <w:rsid w:val="000034F9"/>
    <w:rsid w:val="00020B41"/>
    <w:rsid w:val="00027091"/>
    <w:rsid w:val="00082FB5"/>
    <w:rsid w:val="000B793E"/>
    <w:rsid w:val="001403A1"/>
    <w:rsid w:val="001573BF"/>
    <w:rsid w:val="00162728"/>
    <w:rsid w:val="00166693"/>
    <w:rsid w:val="001854FC"/>
    <w:rsid w:val="001A0B50"/>
    <w:rsid w:val="001D6E1B"/>
    <w:rsid w:val="001E4BBD"/>
    <w:rsid w:val="00236D00"/>
    <w:rsid w:val="00240DCC"/>
    <w:rsid w:val="0028191C"/>
    <w:rsid w:val="002A6CD1"/>
    <w:rsid w:val="002F6B60"/>
    <w:rsid w:val="00305A7F"/>
    <w:rsid w:val="00344113"/>
    <w:rsid w:val="00376D59"/>
    <w:rsid w:val="003B0B8D"/>
    <w:rsid w:val="003C5596"/>
    <w:rsid w:val="003D1D20"/>
    <w:rsid w:val="004B0B1F"/>
    <w:rsid w:val="004B3166"/>
    <w:rsid w:val="00533A83"/>
    <w:rsid w:val="0053522A"/>
    <w:rsid w:val="00545C59"/>
    <w:rsid w:val="0055580C"/>
    <w:rsid w:val="0059492B"/>
    <w:rsid w:val="005A4FAD"/>
    <w:rsid w:val="00625B38"/>
    <w:rsid w:val="00631744"/>
    <w:rsid w:val="006B4142"/>
    <w:rsid w:val="006B50D3"/>
    <w:rsid w:val="00711EE3"/>
    <w:rsid w:val="00737CA4"/>
    <w:rsid w:val="00770F04"/>
    <w:rsid w:val="00781EBF"/>
    <w:rsid w:val="007A4ADA"/>
    <w:rsid w:val="007D671F"/>
    <w:rsid w:val="0086110D"/>
    <w:rsid w:val="00867BE5"/>
    <w:rsid w:val="0089045D"/>
    <w:rsid w:val="008F1911"/>
    <w:rsid w:val="009066AA"/>
    <w:rsid w:val="00920578"/>
    <w:rsid w:val="00942BB5"/>
    <w:rsid w:val="00950821"/>
    <w:rsid w:val="00A17E3B"/>
    <w:rsid w:val="00A64FC0"/>
    <w:rsid w:val="00A71F7C"/>
    <w:rsid w:val="00A813B4"/>
    <w:rsid w:val="00A85140"/>
    <w:rsid w:val="00A94D99"/>
    <w:rsid w:val="00AE35C8"/>
    <w:rsid w:val="00B568E8"/>
    <w:rsid w:val="00B76925"/>
    <w:rsid w:val="00BD520D"/>
    <w:rsid w:val="00BF61B1"/>
    <w:rsid w:val="00C04A80"/>
    <w:rsid w:val="00C3349D"/>
    <w:rsid w:val="00C667A5"/>
    <w:rsid w:val="00CD4C2C"/>
    <w:rsid w:val="00CE7EE3"/>
    <w:rsid w:val="00CF1EA5"/>
    <w:rsid w:val="00D03DFB"/>
    <w:rsid w:val="00D11EE0"/>
    <w:rsid w:val="00D53328"/>
    <w:rsid w:val="00D571C7"/>
    <w:rsid w:val="00D82415"/>
    <w:rsid w:val="00D85DEE"/>
    <w:rsid w:val="00D906BC"/>
    <w:rsid w:val="00DA60FE"/>
    <w:rsid w:val="00DD571C"/>
    <w:rsid w:val="00DD5FED"/>
    <w:rsid w:val="00DE163C"/>
    <w:rsid w:val="00E20FF3"/>
    <w:rsid w:val="00E21538"/>
    <w:rsid w:val="00E42C8D"/>
    <w:rsid w:val="00E572FA"/>
    <w:rsid w:val="00E75FAF"/>
    <w:rsid w:val="00EB578E"/>
    <w:rsid w:val="00EC022D"/>
    <w:rsid w:val="00EE69FE"/>
    <w:rsid w:val="00F366D3"/>
    <w:rsid w:val="00F631D5"/>
    <w:rsid w:val="00FD245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F7FD31"/>
  <w15:docId w15:val="{85730922-A001-4645-AE7D-223204D6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B50"/>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semiHidden/>
    <w:unhideWhenUsed/>
    <w:rsid w:val="004B3166"/>
    <w:pPr>
      <w:jc w:val="left"/>
    </w:pPr>
  </w:style>
  <w:style w:type="character" w:customStyle="1" w:styleId="af1">
    <w:name w:val="コメント文字列 (文字)"/>
    <w:basedOn w:val="a0"/>
    <w:link w:val="af0"/>
    <w:uiPriority w:val="99"/>
    <w:semiHidden/>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00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4F9"/>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50FC-95BE-44A7-878F-0AB772DC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29</cp:revision>
  <cp:lastPrinted>2019-12-17T00:33:00Z</cp:lastPrinted>
  <dcterms:created xsi:type="dcterms:W3CDTF">2019-11-14T02:16:00Z</dcterms:created>
  <dcterms:modified xsi:type="dcterms:W3CDTF">2019-12-18T06:47:00Z</dcterms:modified>
</cp:coreProperties>
</file>