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F116C2">
            <w:pPr>
              <w:spacing w:after="0"/>
              <w:ind w:left="242"/>
              <w:rPr>
                <w:rFonts w:ascii="ＭＳ Ｐゴシック" w:eastAsia="ＭＳ Ｐゴシック" w:hAnsi="ＭＳ Ｐゴシック"/>
                <w:sz w:val="24"/>
                <w:szCs w:val="24"/>
              </w:rPr>
            </w:pPr>
            <w:r w:rsidRPr="00F116C2">
              <w:rPr>
                <w:rFonts w:ascii="ＭＳ Ｐゴシック" w:eastAsia="ＭＳ Ｐゴシック" w:hAnsi="ＭＳ Ｐゴシック" w:hint="eastAsia"/>
                <w:sz w:val="24"/>
                <w:szCs w:val="24"/>
              </w:rPr>
              <w:t>株式会社</w:t>
            </w:r>
            <w:r w:rsidRPr="00F116C2">
              <w:rPr>
                <w:rFonts w:ascii="ＭＳ Ｐゴシック" w:eastAsia="ＭＳ Ｐゴシック" w:hAnsi="ＭＳ Ｐゴシック"/>
                <w:sz w:val="24"/>
                <w:szCs w:val="24"/>
              </w:rPr>
              <w:t xml:space="preserve"> </w:t>
            </w:r>
            <w:r w:rsidRPr="00F116C2">
              <w:rPr>
                <w:rFonts w:ascii="ＭＳ Ｐゴシック" w:eastAsia="ＭＳ Ｐゴシック" w:hAnsi="ＭＳ Ｐゴシック" w:hint="eastAsia"/>
                <w:sz w:val="24"/>
                <w:szCs w:val="24"/>
              </w:rPr>
              <w:t>イーエルイー</w:t>
            </w:r>
            <w:r w:rsidRPr="00F116C2">
              <w:rPr>
                <w:rFonts w:ascii="ＭＳ Ｐゴシック" w:eastAsia="ＭＳ Ｐゴシック" w:hAnsi="ＭＳ Ｐゴシック"/>
                <w:sz w:val="24"/>
                <w:szCs w:val="24"/>
              </w:rPr>
              <w:t xml:space="preserve"> </w:t>
            </w:r>
            <w:r>
              <w:rPr>
                <w:rFonts w:ascii="ＭＳ Ｐゴシック" w:eastAsia="ＭＳ Ｐゴシック" w:hAnsi="ＭＳ Ｐゴシック" w:hint="eastAsia"/>
                <w:sz w:val="24"/>
                <w:szCs w:val="24"/>
              </w:rPr>
              <w:t xml:space="preserve">　</w:t>
            </w:r>
            <w:r w:rsidRPr="00F116C2">
              <w:rPr>
                <w:rFonts w:ascii="ＭＳ Ｐゴシック" w:eastAsia="ＭＳ Ｐゴシック" w:hAnsi="ＭＳ Ｐゴシック" w:hint="eastAsia"/>
                <w:sz w:val="24"/>
                <w:szCs w:val="24"/>
              </w:rPr>
              <w:t>介護事業部</w:t>
            </w:r>
          </w:p>
        </w:tc>
      </w:tr>
      <w:tr w:rsidR="00C15D0B" w:rsidTr="00F116C2">
        <w:trPr>
          <w:trHeight w:val="397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F116C2" w:rsidRDefault="00F116C2" w:rsidP="00F116C2">
            <w:pPr>
              <w:pStyle w:val="a7"/>
              <w:spacing w:line="240" w:lineRule="exac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F116C2" w:rsidRDefault="00F116C2" w:rsidP="00F116C2">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F116C2" w:rsidRDefault="00F116C2" w:rsidP="00F116C2">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F116C2" w:rsidRDefault="00F116C2" w:rsidP="00F116C2">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F116C2" w:rsidTr="00F116C2">
        <w:trPr>
          <w:trHeight w:val="2813"/>
        </w:trPr>
        <w:tc>
          <w:tcPr>
            <w:tcW w:w="1262" w:type="dxa"/>
            <w:tcBorders>
              <w:top w:val="single" w:sz="4" w:space="0" w:color="000000"/>
              <w:left w:val="single" w:sz="17" w:space="0" w:color="000000"/>
              <w:bottom w:val="single" w:sz="17" w:space="0" w:color="000000"/>
              <w:right w:val="single" w:sz="4" w:space="0" w:color="000000"/>
            </w:tcBorders>
            <w:vAlign w:val="center"/>
          </w:tcPr>
          <w:p w:rsidR="00F116C2" w:rsidRDefault="00F116C2" w:rsidP="00F116C2">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F116C2" w:rsidRPr="00EE36AD" w:rsidRDefault="00EE36AD" w:rsidP="00EE36AD">
            <w:pPr>
              <w:spacing w:after="0"/>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F116C2" w:rsidRPr="00EE36AD">
              <w:rPr>
                <w:rFonts w:ascii="ＭＳ Ｐゴシック" w:eastAsia="ＭＳ Ｐゴシック" w:hAnsi="ＭＳ Ｐゴシック" w:hint="eastAsia"/>
                <w:sz w:val="24"/>
                <w:szCs w:val="24"/>
              </w:rPr>
              <w:t>甲斐市でメディカルタウンを開発し、地域貢献を図る中で、訪問介護事業所は２０１８年５月から障がい福祉サービスを開始しました。</w:t>
            </w:r>
          </w:p>
          <w:p w:rsidR="00EE36AD" w:rsidRDefault="00EE36AD" w:rsidP="00EE36AD">
            <w:pPr>
              <w:spacing w:after="0"/>
              <w:rPr>
                <w:rFonts w:ascii="ＭＳ Ｐゴシック" w:eastAsia="ＭＳ Ｐゴシック" w:hAnsi="ＭＳ Ｐゴシック"/>
                <w:sz w:val="24"/>
                <w:szCs w:val="24"/>
              </w:rPr>
            </w:pPr>
          </w:p>
          <w:p w:rsidR="00F116C2" w:rsidRPr="00EE36AD" w:rsidRDefault="00EE36AD" w:rsidP="00EE36AD">
            <w:pPr>
              <w:spacing w:after="0"/>
              <w:ind w:left="240" w:hangingChars="100" w:hanging="240"/>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 xml:space="preserve">○　</w:t>
            </w:r>
            <w:r w:rsidR="00F116C2" w:rsidRPr="00EE36AD">
              <w:rPr>
                <w:rFonts w:ascii="ＭＳ Ｐゴシック" w:eastAsia="ＭＳ Ｐゴシック" w:hAnsi="ＭＳ Ｐゴシック" w:hint="eastAsia"/>
                <w:sz w:val="24"/>
                <w:szCs w:val="24"/>
              </w:rPr>
              <w:t>地域包括ケアシステムを実現する上で無くてはならないサービスを考え、会</w:t>
            </w:r>
            <w:r w:rsidR="00F116C2" w:rsidRPr="00F116C2">
              <w:rPr>
                <w:rFonts w:ascii="ＭＳ Ｐゴシック" w:eastAsia="ＭＳ Ｐゴシック" w:hAnsi="ＭＳ Ｐゴシック" w:hint="eastAsia"/>
                <w:sz w:val="24"/>
                <w:szCs w:val="24"/>
              </w:rPr>
              <w:t>社の方針として取り組んでいます。</w:t>
            </w:r>
            <w:bookmarkStart w:id="0" w:name="_GoBack"/>
            <w:bookmarkEnd w:id="0"/>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F116C2" w:rsidRDefault="00F116C2">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EE36AD" w:rsidRPr="00192C1B">
        <w:rPr>
          <w:rFonts w:ascii="ＭＳ Ｐゴシック" w:eastAsia="ＭＳ Ｐゴシック" w:hAnsi="ＭＳ Ｐゴシック" w:cs="ＭＳ Ｐゴシック" w:hint="eastAsia"/>
          <w:sz w:val="24"/>
        </w:rPr>
        <w:t>－</w:t>
      </w:r>
      <w:r w:rsidR="00EE36AD">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F116C2">
        <w:rPr>
          <w:rFonts w:ascii="ＭＳ Ｐゴシック" w:eastAsia="ＭＳ Ｐゴシック" w:hAnsi="ＭＳ Ｐゴシック" w:cs="ＭＳ Ｐゴシック" w:hint="eastAsia"/>
          <w:sz w:val="24"/>
        </w:rPr>
        <w:t>昭和町西条２３２－１０</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6D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F116C2">
        <w:rPr>
          <w:rFonts w:ascii="ＭＳ Ｐゴシック" w:eastAsia="ＭＳ Ｐゴシック" w:hAnsi="ＭＳ Ｐゴシック" w:cs="ＭＳ Ｐゴシック" w:hint="eastAsia"/>
          <w:sz w:val="24"/>
        </w:rPr>
        <w:t>０５５－２８８－８７８７</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F116C2">
        <w:rPr>
          <w:rFonts w:ascii="ＭＳ Ｐゴシック" w:eastAsia="ＭＳ Ｐゴシック" w:hAnsi="ＭＳ Ｐゴシック" w:cs="ＭＳ Ｐゴシック" w:hint="eastAsia"/>
          <w:sz w:val="24"/>
        </w:rPr>
        <w:t>０５５－２８８－８７８８</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 w15:restartNumberingAfterBreak="0">
    <w:nsid w:val="322917A3"/>
    <w:multiLevelType w:val="hybridMultilevel"/>
    <w:tmpl w:val="68169D02"/>
    <w:lvl w:ilvl="0" w:tplc="B5983102">
      <w:numFmt w:val="bullet"/>
      <w:lvlText w:val="○"/>
      <w:lvlJc w:val="left"/>
      <w:pPr>
        <w:ind w:left="360" w:hanging="360"/>
      </w:pPr>
      <w:rPr>
        <w:rFonts w:ascii="ＭＳ Ｐゴシック" w:eastAsia="ＭＳ Ｐゴシック" w:hAnsi="ＭＳ Ｐゴシック"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246D7"/>
    <w:rsid w:val="00E70A06"/>
    <w:rsid w:val="00ED6F38"/>
    <w:rsid w:val="00EE36AD"/>
    <w:rsid w:val="00F116C2"/>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76AC68"/>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2022-01-11T00:16:00Z</dcterms:created>
  <dcterms:modified xsi:type="dcterms:W3CDTF">2022-05-05T06:17:00Z</dcterms:modified>
</cp:coreProperties>
</file>