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912" w:type="dxa"/>
        <w:tblInd w:w="132" w:type="dxa"/>
        <w:tblCellMar>
          <w:left w:w="108" w:type="dxa"/>
          <w:right w:w="116" w:type="dxa"/>
        </w:tblCellMar>
        <w:tblLook w:val="04A0" w:firstRow="1" w:lastRow="0" w:firstColumn="1" w:lastColumn="0" w:noHBand="0" w:noVBand="1"/>
      </w:tblPr>
      <w:tblGrid>
        <w:gridCol w:w="1262"/>
        <w:gridCol w:w="8650"/>
      </w:tblGrid>
      <w:tr w:rsidR="005B4184" w:rsidTr="00E16BEE">
        <w:trPr>
          <w:trHeight w:val="697"/>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650"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552D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社会福祉法人ぶどうの里　（法人本部・県内１１事業所）</w:t>
            </w:r>
          </w:p>
        </w:tc>
      </w:tr>
      <w:tr w:rsidR="00C15D0B" w:rsidTr="00E16BEE">
        <w:trPr>
          <w:trHeight w:val="2822"/>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650" w:type="dxa"/>
            <w:tcBorders>
              <w:top w:val="single" w:sz="4" w:space="0" w:color="000000"/>
              <w:left w:val="single" w:sz="4" w:space="0" w:color="000000"/>
              <w:bottom w:val="single" w:sz="4" w:space="0" w:color="000000"/>
              <w:right w:val="single" w:sz="17" w:space="0" w:color="000000"/>
            </w:tcBorders>
          </w:tcPr>
          <w:p w:rsidR="00535895" w:rsidRDefault="00535895" w:rsidP="00E16BEE">
            <w:pPr>
              <w:pStyle w:val="a7"/>
              <w:spacing w:line="160" w:lineRule="exac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967A96" w:rsidRPr="00CC4BA1" w:rsidRDefault="00967A96" w:rsidP="00967A96">
            <w:pPr>
              <w:pStyle w:val="a7"/>
              <w:spacing w:line="60" w:lineRule="exact"/>
              <w:rPr>
                <w:rFonts w:ascii="ＭＳ Ｐゴシック" w:eastAsia="ＭＳ Ｐゴシック" w:hAnsi="ＭＳ Ｐゴシック"/>
                <w:spacing w:val="0"/>
                <w:sz w:val="24"/>
                <w:szCs w:val="24"/>
              </w:rPr>
            </w:pPr>
          </w:p>
          <w:p w:rsidR="003C5047" w:rsidRDefault="00CC4BA1" w:rsidP="003C5047">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r w:rsidR="003C5047">
              <w:rPr>
                <w:rFonts w:ascii="ＭＳ Ｐゴシック" w:eastAsia="ＭＳ Ｐゴシック" w:hAnsi="ＭＳ Ｐゴシック" w:hint="eastAsia"/>
                <w:spacing w:val="0"/>
                <w:sz w:val="24"/>
                <w:szCs w:val="24"/>
              </w:rPr>
              <w:t>る</w:t>
            </w:r>
          </w:p>
          <w:p w:rsidR="00CC4BA1" w:rsidRPr="00CC4BA1" w:rsidRDefault="00CC4BA1" w:rsidP="003C5047">
            <w:pPr>
              <w:pStyle w:val="a7"/>
              <w:spacing w:line="0" w:lineRule="atLeast"/>
              <w:ind w:leftChars="100" w:left="460" w:hangingChars="100" w:hanging="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取組を進めます。</w:t>
            </w:r>
          </w:p>
          <w:p w:rsidR="00967A96" w:rsidRDefault="00967A96" w:rsidP="00967A96">
            <w:pPr>
              <w:pStyle w:val="Default"/>
              <w:spacing w:line="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67A96" w:rsidRDefault="00967A96" w:rsidP="00967A96">
            <w:pPr>
              <w:pStyle w:val="Default"/>
              <w:spacing w:line="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67A96" w:rsidRDefault="00967A96" w:rsidP="00967A96">
            <w:pPr>
              <w:pStyle w:val="Default"/>
              <w:spacing w:line="60" w:lineRule="exact"/>
              <w:rPr>
                <w:rFonts w:ascii="ＭＳ Ｐゴシック" w:eastAsia="ＭＳ Ｐゴシック" w:cs="ＭＳ Ｐゴシック"/>
              </w:rPr>
            </w:pPr>
          </w:p>
          <w:p w:rsidR="00C15D0B" w:rsidRPr="00C15D0B" w:rsidRDefault="00C15D0B" w:rsidP="003C5047">
            <w:pPr>
              <w:pStyle w:val="Default"/>
              <w:spacing w:line="276" w:lineRule="auto"/>
              <w:ind w:left="240" w:hangingChars="100" w:hanging="240"/>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障害者と障害者でない者が相互に人格と個性を尊重し合いながら共に暮らすことができる共生社会の構築に係る取組を進めます</w:t>
            </w:r>
            <w:r w:rsidR="009502B9">
              <w:rPr>
                <w:rFonts w:ascii="ＭＳ Ｐゴシック" w:eastAsia="ＭＳ Ｐゴシック" w:cs="ＭＳ Ｐゴシック" w:hint="eastAsia"/>
              </w:rPr>
              <w:t>。</w:t>
            </w:r>
          </w:p>
        </w:tc>
      </w:tr>
      <w:tr w:rsidR="001552DC" w:rsidRPr="00B50633" w:rsidTr="003C5047">
        <w:trPr>
          <w:trHeight w:val="5102"/>
        </w:trPr>
        <w:tc>
          <w:tcPr>
            <w:tcW w:w="1262" w:type="dxa"/>
            <w:tcBorders>
              <w:top w:val="single" w:sz="4" w:space="0" w:color="000000"/>
              <w:left w:val="single" w:sz="17" w:space="0" w:color="000000"/>
              <w:bottom w:val="single" w:sz="17" w:space="0" w:color="000000"/>
              <w:right w:val="single" w:sz="4" w:space="0" w:color="000000"/>
            </w:tcBorders>
            <w:vAlign w:val="center"/>
          </w:tcPr>
          <w:p w:rsidR="001552DC" w:rsidRPr="00B50633" w:rsidRDefault="001552DC" w:rsidP="001552DC">
            <w:pPr>
              <w:spacing w:after="0"/>
              <w:jc w:val="both"/>
            </w:pPr>
            <w:r w:rsidRPr="00B50633">
              <w:rPr>
                <w:rFonts w:ascii="ＭＳ Ｐゴシック" w:eastAsia="ＭＳ Ｐゴシック" w:hAnsi="ＭＳ Ｐゴシック" w:cs="ＭＳ Ｐゴシック"/>
              </w:rPr>
              <w:t xml:space="preserve">主な取組 </w:t>
            </w:r>
          </w:p>
        </w:tc>
        <w:tc>
          <w:tcPr>
            <w:tcW w:w="8650" w:type="dxa"/>
            <w:tcBorders>
              <w:top w:val="single" w:sz="4" w:space="0" w:color="000000"/>
              <w:left w:val="single" w:sz="4" w:space="0" w:color="000000"/>
              <w:bottom w:val="single" w:sz="17" w:space="0" w:color="000000"/>
              <w:right w:val="single" w:sz="17" w:space="0" w:color="000000"/>
            </w:tcBorders>
            <w:vAlign w:val="center"/>
          </w:tcPr>
          <w:p w:rsidR="001552DC" w:rsidRPr="00B50633" w:rsidRDefault="001552DC" w:rsidP="003C5047">
            <w:pPr>
              <w:spacing w:after="0" w:line="360" w:lineRule="exact"/>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　障害者の雇用に取り組んでいます。</w:t>
            </w:r>
          </w:p>
          <w:p w:rsidR="001552DC" w:rsidRPr="00B50633" w:rsidRDefault="001552DC" w:rsidP="003C5047">
            <w:pPr>
              <w:spacing w:after="0" w:line="360" w:lineRule="exact"/>
              <w:ind w:left="240" w:hangingChars="100" w:hanging="240"/>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　障害者の就労に向けた支援を行っています。</w:t>
            </w:r>
          </w:p>
          <w:p w:rsidR="00967A96" w:rsidRPr="00B50633" w:rsidRDefault="001552DC" w:rsidP="003C5047">
            <w:pPr>
              <w:spacing w:after="0" w:line="360" w:lineRule="exact"/>
              <w:ind w:leftChars="100" w:left="220"/>
              <w:rPr>
                <w:rFonts w:ascii="ＭＳ Ｐゴシック" w:eastAsia="ＭＳ Ｐゴシック" w:hAnsi="ＭＳ Ｐゴシック" w:hint="eastAsia"/>
                <w:sz w:val="24"/>
                <w:szCs w:val="24"/>
              </w:rPr>
            </w:pPr>
            <w:r w:rsidRPr="00B50633">
              <w:rPr>
                <w:rFonts w:ascii="ＭＳ Ｐゴシック" w:eastAsia="ＭＳ Ｐゴシック" w:hAnsi="ＭＳ Ｐゴシック" w:hint="eastAsia"/>
                <w:sz w:val="24"/>
                <w:szCs w:val="24"/>
              </w:rPr>
              <w:t>（特別支援学校生徒の実習受け入れ等の連携、相談・就労・定着支援等）</w:t>
            </w:r>
          </w:p>
          <w:p w:rsidR="001552DC" w:rsidRPr="00B50633" w:rsidRDefault="001552DC" w:rsidP="003C5047">
            <w:pPr>
              <w:spacing w:after="0" w:line="360" w:lineRule="exact"/>
              <w:ind w:left="240" w:hangingChars="100" w:hanging="240"/>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　法人の経営方針、職員倫理基準等に、利用者の権利擁護、意思決定支援等を明示しています。</w:t>
            </w:r>
          </w:p>
          <w:p w:rsidR="001552DC" w:rsidRPr="00B50633" w:rsidRDefault="001552DC" w:rsidP="003C5047">
            <w:pPr>
              <w:spacing w:after="0" w:line="360" w:lineRule="exact"/>
              <w:ind w:left="240" w:hangingChars="100" w:hanging="240"/>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　職員研修を定期的に行っています。</w:t>
            </w:r>
          </w:p>
          <w:p w:rsidR="001552DC" w:rsidRPr="00B50633" w:rsidRDefault="001552DC" w:rsidP="003C5047">
            <w:pPr>
              <w:spacing w:after="0" w:line="360" w:lineRule="exact"/>
              <w:ind w:leftChars="100" w:left="220"/>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（事業所単位で県政出張講座による研修会、法人・職員協議会主催の研修等）</w:t>
            </w:r>
          </w:p>
          <w:p w:rsidR="001552DC" w:rsidRPr="00B50633" w:rsidRDefault="001552DC" w:rsidP="003C5047">
            <w:pPr>
              <w:spacing w:after="0" w:line="360" w:lineRule="exact"/>
              <w:ind w:left="240" w:hangingChars="100" w:hanging="240"/>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　利用者の障害の特性、支援法等について職員間の共通理解を図っています。</w:t>
            </w:r>
          </w:p>
          <w:p w:rsidR="001552DC" w:rsidRPr="00B50633" w:rsidRDefault="001552DC" w:rsidP="003C5047">
            <w:pPr>
              <w:spacing w:after="0" w:line="360" w:lineRule="exact"/>
              <w:ind w:left="240" w:hangingChars="100" w:hanging="240"/>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　地域の学校、住民との交流行事を行っています。（まつり開催等）</w:t>
            </w:r>
          </w:p>
          <w:p w:rsidR="001552DC" w:rsidRPr="00B50633" w:rsidRDefault="001552DC" w:rsidP="003C5047">
            <w:pPr>
              <w:spacing w:after="0" w:line="360" w:lineRule="exact"/>
              <w:ind w:left="240" w:hangingChars="100" w:hanging="240"/>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　地域の行事に積極的に参加し、地域の清掃活動等にも取り組んでいます。</w:t>
            </w:r>
          </w:p>
          <w:p w:rsidR="001552DC" w:rsidRPr="00B50633" w:rsidRDefault="001552DC" w:rsidP="003C5047">
            <w:pPr>
              <w:spacing w:after="0" w:line="360" w:lineRule="exact"/>
              <w:ind w:left="240" w:hangingChars="100" w:hanging="240"/>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　各事業所の事業計画に心のバリアフリーに関わる事業を位置づけています。</w:t>
            </w:r>
          </w:p>
          <w:p w:rsidR="001552DC" w:rsidRPr="00B50633" w:rsidRDefault="001552DC" w:rsidP="003C5047">
            <w:pPr>
              <w:spacing w:after="0" w:line="360" w:lineRule="exact"/>
              <w:ind w:left="240" w:hangingChars="100" w:hanging="240"/>
              <w:rPr>
                <w:rFonts w:ascii="ＭＳ Ｐゴシック" w:eastAsia="ＭＳ Ｐゴシック" w:hAnsi="ＭＳ Ｐゴシック"/>
                <w:sz w:val="24"/>
                <w:szCs w:val="24"/>
              </w:rPr>
            </w:pPr>
            <w:r w:rsidRPr="00B50633">
              <w:rPr>
                <w:rFonts w:ascii="ＭＳ Ｐゴシック" w:eastAsia="ＭＳ Ｐゴシック" w:hAnsi="ＭＳ Ｐゴシック" w:hint="eastAsia"/>
                <w:sz w:val="24"/>
                <w:szCs w:val="24"/>
              </w:rPr>
              <w:t>○　利用者及び保護者等のニーズ把握、サービス内容の評価を実施しています。</w:t>
            </w:r>
          </w:p>
          <w:p w:rsidR="001552DC" w:rsidRPr="00B50633" w:rsidRDefault="001552DC" w:rsidP="003C5047">
            <w:pPr>
              <w:spacing w:after="0" w:line="360" w:lineRule="exact"/>
              <w:ind w:left="240" w:hangingChars="100" w:hanging="240"/>
              <w:rPr>
                <w:rFonts w:ascii="ＭＳ Ｐゴシック" w:eastAsia="ＭＳ Ｐゴシック" w:hAnsi="ＭＳ Ｐゴシック"/>
              </w:rPr>
            </w:pPr>
            <w:r w:rsidRPr="00B50633">
              <w:rPr>
                <w:rFonts w:ascii="ＭＳ Ｐゴシック" w:eastAsia="ＭＳ Ｐゴシック" w:hAnsi="ＭＳ Ｐゴシック" w:hint="eastAsia"/>
                <w:sz w:val="24"/>
                <w:szCs w:val="24"/>
              </w:rPr>
              <w:t>○　サービス利用計画、支援計画を通じて当事者の意思決定支援に努めていま</w:t>
            </w:r>
            <w:r w:rsidRPr="00B50633">
              <w:rPr>
                <w:rFonts w:ascii="ＭＳ Ｐゴシック" w:eastAsia="ＭＳ Ｐゴシック" w:hAnsi="ＭＳ Ｐゴシック" w:hint="eastAsia"/>
              </w:rPr>
              <w:t>す。</w:t>
            </w:r>
          </w:p>
        </w:tc>
      </w:tr>
    </w:tbl>
    <w:p w:rsidR="00535895" w:rsidRPr="00B50633" w:rsidRDefault="00BE745D" w:rsidP="00535895">
      <w:pPr>
        <w:spacing w:after="0"/>
        <w:ind w:left="240"/>
        <w:rPr>
          <w:rFonts w:eastAsiaTheme="minorEastAsia"/>
        </w:rPr>
      </w:pPr>
      <w:r w:rsidRPr="00B50633">
        <w:rPr>
          <w:rFonts w:ascii="ＭＳ Ｐゴシック" w:eastAsia="ＭＳ Ｐゴシック" w:hAnsi="ＭＳ Ｐゴシック" w:cs="ＭＳ Ｐゴシック"/>
        </w:rPr>
        <w:t xml:space="preserve"> </w:t>
      </w:r>
    </w:p>
    <w:p w:rsidR="00F34BA9" w:rsidRPr="00535895" w:rsidRDefault="00BE745D" w:rsidP="00535895">
      <w:pPr>
        <w:spacing w:after="148"/>
        <w:ind w:left="240"/>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3C5047">
        <w:rPr>
          <w:rFonts w:ascii="ＭＳ Ｐゴシック" w:eastAsia="ＭＳ Ｐゴシック" w:hAnsi="ＭＳ Ｐゴシック" w:hint="eastAsia"/>
          <w:spacing w:val="2"/>
          <w:w w:val="70"/>
          <w:kern w:val="0"/>
          <w:sz w:val="24"/>
          <w:szCs w:val="24"/>
          <w:fitText w:val="960" w:id="-1727276800"/>
        </w:rPr>
        <w:t>ホームペー</w:t>
      </w:r>
      <w:r w:rsidR="00DE317E" w:rsidRPr="003C5047">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35895">
        <w:rPr>
          <w:rFonts w:ascii="ＭＳ Ｐゴシック" w:eastAsia="ＭＳ Ｐゴシック" w:hAnsi="ＭＳ Ｐゴシック" w:hint="eastAsia"/>
          <w:kern w:val="0"/>
          <w:sz w:val="24"/>
          <w:szCs w:val="24"/>
        </w:rPr>
        <w:t>http</w:t>
      </w:r>
      <w:r w:rsidR="003C5047">
        <w:rPr>
          <w:rFonts w:ascii="ＭＳ Ｐゴシック" w:eastAsia="ＭＳ Ｐゴシック" w:hAnsi="ＭＳ Ｐゴシック" w:hint="eastAsia"/>
          <w:kern w:val="0"/>
          <w:sz w:val="24"/>
          <w:szCs w:val="24"/>
        </w:rPr>
        <w:t>s</w:t>
      </w:r>
      <w:bookmarkStart w:id="0" w:name="_GoBack"/>
      <w:bookmarkEnd w:id="0"/>
      <w:r w:rsidR="00535895">
        <w:rPr>
          <w:rFonts w:ascii="ＭＳ Ｐゴシック" w:eastAsia="ＭＳ Ｐゴシック" w:hAnsi="ＭＳ Ｐゴシック" w:hint="eastAsia"/>
          <w:kern w:val="0"/>
          <w:sz w:val="24"/>
          <w:szCs w:val="24"/>
        </w:rPr>
        <w:t>://www.budounosato.org/</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35895">
        <w:rPr>
          <w:rFonts w:ascii="ＭＳ Ｐゴシック" w:eastAsia="ＭＳ Ｐゴシック" w:hAnsi="ＭＳ Ｐゴシック" w:cs="ＭＳ Ｐゴシック" w:hint="eastAsia"/>
          <w:sz w:val="24"/>
        </w:rPr>
        <w:t>甲州市勝沼町小佐手６３３－１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B237B">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B237B">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35895">
        <w:rPr>
          <w:rFonts w:ascii="ＭＳ Ｐゴシック" w:eastAsia="ＭＳ Ｐゴシック" w:hAnsi="ＭＳ Ｐゴシック" w:cs="ＭＳ Ｐゴシック" w:hint="eastAsia"/>
          <w:sz w:val="24"/>
        </w:rPr>
        <w:t>０５５３－４４－２９０３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35895">
        <w:rPr>
          <w:rFonts w:ascii="ＭＳ Ｐゴシック" w:eastAsia="ＭＳ Ｐゴシック" w:hAnsi="ＭＳ Ｐゴシック" w:cs="ＭＳ Ｐゴシック" w:hint="eastAsia"/>
          <w:sz w:val="24"/>
        </w:rPr>
        <w:t>０５５３－４４－２９０４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rsidSect="00535895">
      <w:pgSz w:w="11906" w:h="16838"/>
      <w:pgMar w:top="1440" w:right="2705"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2DC" w:rsidRDefault="001552DC" w:rsidP="00BB3CA1">
      <w:pPr>
        <w:spacing w:after="0" w:line="240" w:lineRule="auto"/>
      </w:pPr>
      <w:r>
        <w:separator/>
      </w:r>
    </w:p>
  </w:endnote>
  <w:endnote w:type="continuationSeparator" w:id="0">
    <w:p w:rsidR="001552DC" w:rsidRDefault="001552DC"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2DC" w:rsidRDefault="001552DC" w:rsidP="00BB3CA1">
      <w:pPr>
        <w:spacing w:after="0" w:line="240" w:lineRule="auto"/>
      </w:pPr>
      <w:r>
        <w:separator/>
      </w:r>
    </w:p>
  </w:footnote>
  <w:footnote w:type="continuationSeparator" w:id="0">
    <w:p w:rsidR="001552DC" w:rsidRDefault="001552DC"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552DC"/>
    <w:rsid w:val="00192C1B"/>
    <w:rsid w:val="001B237B"/>
    <w:rsid w:val="003C5047"/>
    <w:rsid w:val="0052720A"/>
    <w:rsid w:val="00535895"/>
    <w:rsid w:val="005B4184"/>
    <w:rsid w:val="007027C6"/>
    <w:rsid w:val="00750EAF"/>
    <w:rsid w:val="00752771"/>
    <w:rsid w:val="0078009D"/>
    <w:rsid w:val="007F0CA7"/>
    <w:rsid w:val="008477E7"/>
    <w:rsid w:val="009502B9"/>
    <w:rsid w:val="00967A96"/>
    <w:rsid w:val="009C04B0"/>
    <w:rsid w:val="00A51E04"/>
    <w:rsid w:val="00B50633"/>
    <w:rsid w:val="00BB3CA1"/>
    <w:rsid w:val="00BC3CCF"/>
    <w:rsid w:val="00BE745D"/>
    <w:rsid w:val="00C15D0B"/>
    <w:rsid w:val="00CC4BA1"/>
    <w:rsid w:val="00CE2164"/>
    <w:rsid w:val="00D83D00"/>
    <w:rsid w:val="00DB11E0"/>
    <w:rsid w:val="00DE317E"/>
    <w:rsid w:val="00E16BE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B85AB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2021-12-15T07:03:00Z</dcterms:created>
  <dcterms:modified xsi:type="dcterms:W3CDTF">2022-05-04T15:33:00Z</dcterms:modified>
</cp:coreProperties>
</file>