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185BC1">
            <w:pPr>
              <w:spacing w:after="0"/>
              <w:ind w:left="242"/>
              <w:rPr>
                <w:rFonts w:ascii="ＭＳ Ｐゴシック" w:eastAsia="ＭＳ Ｐゴシック" w:hAnsi="ＭＳ Ｐゴシック"/>
                <w:sz w:val="24"/>
                <w:szCs w:val="24"/>
              </w:rPr>
            </w:pPr>
            <w:bookmarkStart w:id="0" w:name="_GoBack"/>
            <w:r w:rsidRPr="00185BC1">
              <w:rPr>
                <w:rFonts w:ascii="ＭＳ Ｐゴシック" w:eastAsia="ＭＳ Ｐゴシック" w:hAnsi="ＭＳ Ｐゴシック" w:hint="eastAsia"/>
                <w:sz w:val="24"/>
                <w:szCs w:val="24"/>
              </w:rPr>
              <w:t>特定非営利活動法人あすなろ工房</w:t>
            </w:r>
            <w:bookmarkEnd w:id="0"/>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185BC1">
            <w:pPr>
              <w:pStyle w:val="a7"/>
              <w:spacing w:line="0" w:lineRule="atLeast"/>
              <w:rPr>
                <w:rFonts w:ascii="ＭＳ Ｐゴシック" w:eastAsia="ＭＳ Ｐゴシック" w:hAnsi="ＭＳ Ｐゴシック" w:hint="eastAsia"/>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185BC1" w:rsidRDefault="00185BC1"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185BC1" w:rsidRDefault="00185BC1"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185BC1">
        <w:trPr>
          <w:trHeight w:val="2976"/>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Default="00185BC1" w:rsidP="00185BC1">
            <w:pPr>
              <w:pStyle w:val="a8"/>
              <w:numPr>
                <w:ilvl w:val="0"/>
                <w:numId w:val="1"/>
              </w:numPr>
              <w:spacing w:after="0"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障害のある方と事業所周辺住民との交流会を開催。</w:t>
            </w:r>
          </w:p>
          <w:p w:rsidR="00185BC1" w:rsidRPr="00185BC1" w:rsidRDefault="00185BC1" w:rsidP="00185BC1">
            <w:pPr>
              <w:spacing w:after="0" w:line="480" w:lineRule="exact"/>
              <w:rPr>
                <w:rFonts w:ascii="ＭＳ Ｐゴシック" w:eastAsia="ＭＳ Ｐゴシック" w:hAnsi="ＭＳ Ｐゴシック"/>
                <w:sz w:val="24"/>
                <w:szCs w:val="24"/>
              </w:rPr>
            </w:pPr>
          </w:p>
          <w:p w:rsidR="00185BC1" w:rsidRPr="00185BC1" w:rsidRDefault="00185BC1" w:rsidP="00185BC1">
            <w:pPr>
              <w:pStyle w:val="a8"/>
              <w:numPr>
                <w:ilvl w:val="0"/>
                <w:numId w:val="1"/>
              </w:numPr>
              <w:spacing w:after="148" w:line="480" w:lineRule="exact"/>
              <w:ind w:leftChars="0"/>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地域のコーラスグループや民謡グループ</w:t>
            </w:r>
            <w:r w:rsidRPr="00185BC1">
              <w:rPr>
                <w:rFonts w:ascii="ＭＳ Ｐゴシック" w:eastAsia="ＭＳ Ｐゴシック" w:hAnsi="ＭＳ Ｐゴシック" w:hint="eastAsia"/>
                <w:sz w:val="24"/>
                <w:szCs w:val="24"/>
              </w:rPr>
              <w:t>との交流会を開催。</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185BC1" w:rsidRDefault="00185BC1">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185BC1">
        <w:rPr>
          <w:rFonts w:ascii="ＭＳ Ｐゴシック" w:eastAsia="ＭＳ Ｐゴシック" w:hAnsi="ＭＳ Ｐゴシック" w:cs="ＭＳ Ｐゴシック" w:hint="eastAsia"/>
          <w:sz w:val="24"/>
        </w:rPr>
        <w:t>甲府市上石田四丁目５－１８</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6D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185BC1">
        <w:rPr>
          <w:rFonts w:ascii="ＭＳ Ｐゴシック" w:eastAsia="ＭＳ Ｐゴシック" w:hAnsi="ＭＳ Ｐゴシック" w:cs="ＭＳ Ｐゴシック" w:hint="eastAsia"/>
          <w:sz w:val="24"/>
        </w:rPr>
        <w:t>０５５－２２２－０５０５</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185BC1">
        <w:rPr>
          <w:rFonts w:ascii="ＭＳ Ｐゴシック" w:eastAsia="ＭＳ Ｐゴシック" w:hAnsi="ＭＳ Ｐゴシック" w:cs="ＭＳ Ｐゴシック" w:hint="eastAsia"/>
          <w:sz w:val="24"/>
        </w:rPr>
        <w:t>－（登録なし）</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85BC1"/>
    <w:rsid w:val="00192C1B"/>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246D7"/>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66C5023"/>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2</cp:revision>
  <cp:lastPrinted>2021-09-01T04:59:00Z</cp:lastPrinted>
  <dcterms:created xsi:type="dcterms:W3CDTF">2022-01-07T05:48:00Z</dcterms:created>
  <dcterms:modified xsi:type="dcterms:W3CDTF">2022-01-07T05:48:00Z</dcterms:modified>
</cp:coreProperties>
</file>