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4221A8" w:rsidRDefault="004221A8">
            <w:pPr>
              <w:spacing w:after="0"/>
              <w:ind w:left="242"/>
              <w:rPr>
                <w:rFonts w:ascii="ＭＳ Ｐゴシック" w:eastAsia="ＭＳ Ｐゴシック" w:hAnsi="ＭＳ Ｐゴシック"/>
                <w:sz w:val="24"/>
                <w:szCs w:val="24"/>
              </w:rPr>
            </w:pPr>
            <w:r w:rsidRPr="004221A8">
              <w:rPr>
                <w:rFonts w:ascii="ＭＳ Ｐゴシック" w:eastAsia="ＭＳ Ｐゴシック" w:hAnsi="ＭＳ Ｐゴシック" w:hint="eastAsia"/>
                <w:sz w:val="24"/>
                <w:szCs w:val="24"/>
              </w:rPr>
              <w:t>株式会社富士レークホテル</w:t>
            </w:r>
          </w:p>
        </w:tc>
      </w:tr>
      <w:tr w:rsidR="00C15D0B" w:rsidTr="00DE2DB8">
        <w:trPr>
          <w:trHeight w:val="3536"/>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4221A8" w:rsidRPr="00DE2DB8" w:rsidRDefault="004221A8" w:rsidP="00DE2DB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221A8" w:rsidRDefault="004221A8" w:rsidP="00DE2DB8">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221A8" w:rsidRDefault="004221A8" w:rsidP="00DE2DB8">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4221A8" w:rsidTr="004221A8">
        <w:trPr>
          <w:trHeight w:val="3673"/>
        </w:trPr>
        <w:tc>
          <w:tcPr>
            <w:tcW w:w="1262" w:type="dxa"/>
            <w:tcBorders>
              <w:top w:val="single" w:sz="4" w:space="0" w:color="000000"/>
              <w:left w:val="single" w:sz="17" w:space="0" w:color="000000"/>
              <w:bottom w:val="single" w:sz="17" w:space="0" w:color="000000"/>
              <w:right w:val="single" w:sz="4" w:space="0" w:color="000000"/>
            </w:tcBorders>
            <w:vAlign w:val="center"/>
          </w:tcPr>
          <w:p w:rsidR="004221A8" w:rsidRDefault="004221A8" w:rsidP="004221A8">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4221A8" w:rsidRDefault="004221A8" w:rsidP="004221A8">
            <w:pPr>
              <w:spacing w:line="60" w:lineRule="exact"/>
              <w:ind w:left="240" w:hangingChars="100" w:hanging="240"/>
              <w:rPr>
                <w:rFonts w:ascii="ＭＳ Ｐゴシック" w:eastAsia="ＭＳ Ｐゴシック" w:hAnsi="ＭＳ Ｐゴシック"/>
                <w:sz w:val="24"/>
                <w:szCs w:val="24"/>
              </w:rPr>
            </w:pPr>
          </w:p>
          <w:p w:rsidR="004221A8" w:rsidRPr="004221A8" w:rsidRDefault="004221A8" w:rsidP="004221A8">
            <w:pPr>
              <w:ind w:left="240" w:hangingChars="100" w:hanging="240"/>
              <w:rPr>
                <w:rFonts w:ascii="ＭＳ Ｐゴシック" w:eastAsia="ＭＳ Ｐゴシック" w:hAnsi="ＭＳ Ｐゴシック"/>
                <w:sz w:val="24"/>
                <w:szCs w:val="24"/>
              </w:rPr>
            </w:pPr>
            <w:r w:rsidRPr="004221A8">
              <w:rPr>
                <w:rFonts w:ascii="ＭＳ Ｐゴシック" w:eastAsia="ＭＳ Ｐゴシック" w:hAnsi="ＭＳ Ｐゴシック" w:hint="eastAsia"/>
                <w:sz w:val="24"/>
                <w:szCs w:val="24"/>
              </w:rPr>
              <w:t>○　館内施設にバリアフリーとユニバーサルデザインの概念を積極的に導入し、誰もが楽しめるホテルを目指しています。</w:t>
            </w:r>
          </w:p>
          <w:p w:rsidR="004221A8" w:rsidRPr="004221A8" w:rsidRDefault="004221A8" w:rsidP="004221A8">
            <w:pPr>
              <w:ind w:left="240" w:hangingChars="100" w:hanging="240"/>
              <w:rPr>
                <w:rFonts w:ascii="ＭＳ Ｐゴシック" w:eastAsia="ＭＳ Ｐゴシック" w:hAnsi="ＭＳ Ｐゴシック"/>
                <w:sz w:val="24"/>
                <w:szCs w:val="24"/>
              </w:rPr>
            </w:pPr>
            <w:r w:rsidRPr="004221A8">
              <w:rPr>
                <w:rFonts w:ascii="ＭＳ Ｐゴシック" w:eastAsia="ＭＳ Ｐゴシック" w:hAnsi="ＭＳ Ｐゴシック" w:hint="eastAsia"/>
                <w:sz w:val="24"/>
                <w:szCs w:val="24"/>
              </w:rPr>
              <w:t>○ 県立ふじざくら支援学校が実施する「テーブルマナー講座」で、生徒の受け入れを行っています。</w:t>
            </w:r>
          </w:p>
          <w:p w:rsidR="004221A8" w:rsidRPr="004221A8" w:rsidRDefault="004221A8" w:rsidP="004221A8">
            <w:pPr>
              <w:ind w:left="240" w:hangingChars="100" w:hanging="240"/>
              <w:rPr>
                <w:rFonts w:ascii="ＭＳ Ｐゴシック" w:eastAsia="ＭＳ Ｐゴシック" w:hAnsi="ＭＳ Ｐゴシック"/>
                <w:sz w:val="24"/>
                <w:szCs w:val="24"/>
              </w:rPr>
            </w:pPr>
            <w:r w:rsidRPr="004221A8">
              <w:rPr>
                <w:rFonts w:ascii="ＭＳ Ｐゴシック" w:eastAsia="ＭＳ Ｐゴシック" w:hAnsi="ＭＳ Ｐゴシック" w:hint="eastAsia"/>
                <w:sz w:val="24"/>
                <w:szCs w:val="24"/>
              </w:rPr>
              <w:t>○　障害者を雇用し、障害のある社員とない社員との意思疎通を図るため、定期的に懇親会を開催しています。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4221A8" w:rsidRPr="004221A8">
        <w:rPr>
          <w:rFonts w:ascii="ＭＳ Ｐゴシック" w:eastAsia="ＭＳ Ｐゴシック" w:hAnsi="ＭＳ Ｐゴシック" w:hint="eastAsia"/>
          <w:sz w:val="24"/>
          <w:szCs w:val="24"/>
        </w:rPr>
        <w:t>http://www.fujilake.co.jp/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221A8">
        <w:rPr>
          <w:rFonts w:ascii="ＭＳ Ｐゴシック" w:eastAsia="ＭＳ Ｐゴシック" w:hAnsi="ＭＳ Ｐゴシック" w:cs="ＭＳ Ｐゴシック" w:hint="eastAsia"/>
          <w:sz w:val="24"/>
        </w:rPr>
        <w:t>南都留郡富士河口湖町船津１番地</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DE2DB8">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DE2DB8">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221A8">
        <w:rPr>
          <w:rFonts w:ascii="ＭＳ Ｐゴシック" w:eastAsia="ＭＳ Ｐゴシック" w:hAnsi="ＭＳ Ｐゴシック" w:cs="ＭＳ Ｐゴシック" w:hint="eastAsia"/>
          <w:sz w:val="24"/>
        </w:rPr>
        <w:t>０５５５－７２－２２１２</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221A8">
        <w:rPr>
          <w:rFonts w:ascii="ＭＳ Ｐゴシック" w:eastAsia="ＭＳ Ｐゴシック" w:hAnsi="ＭＳ Ｐゴシック" w:cs="ＭＳ Ｐゴシック" w:hint="eastAsia"/>
          <w:sz w:val="24"/>
        </w:rPr>
        <w:t>０５５５－７３－２７００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alibri">
    <w:panose1 w:val="020F0502020204030204"/>
    <w:charset w:val="00"/>
    <w:family w:val="swiss"/>
    <w:pitch w:val="variable"/>
    <w:sig w:usb0="E00002FF" w:usb1="4000A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4221A8"/>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2DB8"/>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2021-11-11T05:08:00Z</dcterms:created>
  <dcterms:modified xsi:type="dcterms:W3CDTF">2021-12-24T01:04:00Z</dcterms:modified>
</cp:coreProperties>
</file>