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F54" w:rsidRPr="00BB169C" w:rsidRDefault="008955C4" w:rsidP="000743C4">
      <w:pPr>
        <w:spacing w:line="240" w:lineRule="exact"/>
        <w:jc w:val="center"/>
        <w:rPr>
          <w:rFonts w:ascii="ＭＳ 明朝" w:eastAsia="ＭＳ 明朝" w:hAnsi="ＭＳ 明朝"/>
          <w:sz w:val="24"/>
          <w:szCs w:val="24"/>
        </w:rPr>
      </w:pPr>
      <w:r w:rsidRPr="00BB169C">
        <w:rPr>
          <w:rFonts w:ascii="ＭＳ 明朝" w:eastAsia="ＭＳ 明朝" w:hAnsi="ＭＳ 明朝" w:hint="eastAsia"/>
          <w:sz w:val="24"/>
          <w:szCs w:val="24"/>
        </w:rPr>
        <w:t>山梨県地方税制</w:t>
      </w:r>
      <w:r w:rsidR="00237E09">
        <w:rPr>
          <w:rFonts w:ascii="ＭＳ 明朝" w:eastAsia="ＭＳ 明朝" w:hAnsi="ＭＳ 明朝" w:hint="eastAsia"/>
          <w:sz w:val="24"/>
          <w:szCs w:val="24"/>
        </w:rPr>
        <w:t>等</w:t>
      </w:r>
      <w:r w:rsidR="00696DB2" w:rsidRPr="00BB169C">
        <w:rPr>
          <w:rFonts w:ascii="ＭＳ 明朝" w:eastAsia="ＭＳ 明朝" w:hAnsi="ＭＳ 明朝" w:hint="eastAsia"/>
          <w:sz w:val="24"/>
          <w:szCs w:val="24"/>
        </w:rPr>
        <w:t>検討会</w:t>
      </w:r>
      <w:r w:rsidR="001A5D75">
        <w:rPr>
          <w:rFonts w:ascii="ＭＳ 明朝" w:eastAsia="ＭＳ 明朝" w:hAnsi="ＭＳ 明朝" w:hint="eastAsia"/>
          <w:sz w:val="24"/>
          <w:szCs w:val="24"/>
        </w:rPr>
        <w:t>設置要綱</w:t>
      </w:r>
    </w:p>
    <w:p w:rsidR="00BC78FF" w:rsidRPr="00BB169C" w:rsidRDefault="00BC78FF" w:rsidP="000743C4">
      <w:pPr>
        <w:spacing w:line="340" w:lineRule="exact"/>
        <w:jc w:val="center"/>
        <w:rPr>
          <w:rFonts w:ascii="ＭＳ 明朝" w:eastAsia="ＭＳ 明朝" w:hAnsi="ＭＳ 明朝"/>
          <w:sz w:val="24"/>
          <w:szCs w:val="24"/>
        </w:rPr>
      </w:pPr>
    </w:p>
    <w:p w:rsidR="00453680" w:rsidRPr="00BB169C" w:rsidRDefault="00453680" w:rsidP="000743C4">
      <w:pPr>
        <w:spacing w:line="340" w:lineRule="exact"/>
        <w:jc w:val="center"/>
        <w:rPr>
          <w:rFonts w:ascii="ＭＳ 明朝" w:eastAsia="ＭＳ 明朝" w:hAnsi="ＭＳ 明朝"/>
          <w:sz w:val="24"/>
          <w:szCs w:val="24"/>
        </w:rPr>
      </w:pPr>
    </w:p>
    <w:p w:rsidR="008955C4" w:rsidRPr="00BB169C" w:rsidRDefault="008955C4" w:rsidP="00BC78FF">
      <w:pPr>
        <w:spacing w:line="240" w:lineRule="exact"/>
        <w:ind w:firstLineChars="100" w:firstLine="240"/>
        <w:rPr>
          <w:rFonts w:ascii="ＭＳ 明朝" w:eastAsia="ＭＳ 明朝" w:hAnsi="ＭＳ 明朝"/>
          <w:sz w:val="24"/>
          <w:szCs w:val="24"/>
        </w:rPr>
      </w:pPr>
      <w:r w:rsidRPr="00BB169C">
        <w:rPr>
          <w:rFonts w:ascii="ＭＳ 明朝" w:eastAsia="ＭＳ 明朝" w:hAnsi="ＭＳ 明朝" w:hint="eastAsia"/>
          <w:sz w:val="24"/>
          <w:szCs w:val="24"/>
        </w:rPr>
        <w:t>（目的）</w:t>
      </w:r>
    </w:p>
    <w:p w:rsidR="008955C4" w:rsidRPr="00BB169C" w:rsidRDefault="008955C4" w:rsidP="008955C4">
      <w:pPr>
        <w:spacing w:line="340" w:lineRule="exact"/>
        <w:ind w:left="240" w:hangingChars="100" w:hanging="240"/>
        <w:rPr>
          <w:rFonts w:ascii="ＭＳ 明朝" w:eastAsia="ＭＳ 明朝" w:hAnsi="ＭＳ 明朝"/>
          <w:sz w:val="24"/>
          <w:szCs w:val="24"/>
        </w:rPr>
      </w:pPr>
      <w:r w:rsidRPr="00BB169C">
        <w:rPr>
          <w:rFonts w:ascii="ＭＳ 明朝" w:eastAsia="ＭＳ 明朝" w:hAnsi="ＭＳ 明朝" w:hint="eastAsia"/>
          <w:sz w:val="24"/>
          <w:szCs w:val="24"/>
        </w:rPr>
        <w:t xml:space="preserve">第１条　</w:t>
      </w:r>
      <w:r w:rsidR="00A12B82">
        <w:rPr>
          <w:rFonts w:ascii="ＭＳ 明朝" w:eastAsia="ＭＳ 明朝" w:hAnsi="ＭＳ 明朝" w:hint="eastAsia"/>
          <w:sz w:val="24"/>
          <w:szCs w:val="24"/>
        </w:rPr>
        <w:t>県民生活の向上や活力ある地域社会の実現を図るために、地方分権の観点から課税自主権の活用等による山梨県にふさわしい税制のあり方</w:t>
      </w:r>
      <w:r w:rsidR="000A2562">
        <w:rPr>
          <w:rFonts w:ascii="ＭＳ 明朝" w:eastAsia="ＭＳ 明朝" w:hAnsi="ＭＳ 明朝" w:hint="eastAsia"/>
          <w:sz w:val="24"/>
          <w:szCs w:val="24"/>
        </w:rPr>
        <w:t>について幅広く検討するため、</w:t>
      </w:r>
      <w:r w:rsidRPr="00BB169C">
        <w:rPr>
          <w:rFonts w:ascii="ＭＳ 明朝" w:eastAsia="ＭＳ 明朝" w:hAnsi="ＭＳ 明朝" w:hint="eastAsia"/>
          <w:sz w:val="24"/>
          <w:szCs w:val="24"/>
        </w:rPr>
        <w:t>山梨県</w:t>
      </w:r>
      <w:r w:rsidR="00237E09">
        <w:rPr>
          <w:rFonts w:ascii="ＭＳ 明朝" w:eastAsia="ＭＳ 明朝" w:hAnsi="ＭＳ 明朝" w:hint="eastAsia"/>
          <w:sz w:val="24"/>
          <w:szCs w:val="24"/>
        </w:rPr>
        <w:t>地方</w:t>
      </w:r>
      <w:r w:rsidRPr="00BB169C">
        <w:rPr>
          <w:rFonts w:ascii="ＭＳ 明朝" w:eastAsia="ＭＳ 明朝" w:hAnsi="ＭＳ 明朝" w:hint="eastAsia"/>
          <w:sz w:val="24"/>
          <w:szCs w:val="24"/>
        </w:rPr>
        <w:t>税制</w:t>
      </w:r>
      <w:r w:rsidR="00237E09">
        <w:rPr>
          <w:rFonts w:ascii="ＭＳ 明朝" w:eastAsia="ＭＳ 明朝" w:hAnsi="ＭＳ 明朝" w:hint="eastAsia"/>
          <w:sz w:val="24"/>
          <w:szCs w:val="24"/>
        </w:rPr>
        <w:t>等</w:t>
      </w:r>
      <w:r w:rsidR="00696DB2" w:rsidRPr="00BB169C">
        <w:rPr>
          <w:rFonts w:ascii="ＭＳ 明朝" w:eastAsia="ＭＳ 明朝" w:hAnsi="ＭＳ 明朝" w:hint="eastAsia"/>
          <w:sz w:val="24"/>
          <w:szCs w:val="24"/>
        </w:rPr>
        <w:t>検討</w:t>
      </w:r>
      <w:r w:rsidRPr="00BB169C">
        <w:rPr>
          <w:rFonts w:ascii="ＭＳ 明朝" w:eastAsia="ＭＳ 明朝" w:hAnsi="ＭＳ 明朝" w:hint="eastAsia"/>
          <w:sz w:val="24"/>
          <w:szCs w:val="24"/>
        </w:rPr>
        <w:t>会（以下「</w:t>
      </w:r>
      <w:r w:rsidR="00696DB2" w:rsidRPr="00BB169C">
        <w:rPr>
          <w:rFonts w:ascii="ＭＳ 明朝" w:eastAsia="ＭＳ 明朝" w:hAnsi="ＭＳ 明朝" w:hint="eastAsia"/>
          <w:sz w:val="24"/>
          <w:szCs w:val="24"/>
        </w:rPr>
        <w:t>検討</w:t>
      </w:r>
      <w:r w:rsidR="000A2562">
        <w:rPr>
          <w:rFonts w:ascii="ＭＳ 明朝" w:eastAsia="ＭＳ 明朝" w:hAnsi="ＭＳ 明朝" w:hint="eastAsia"/>
          <w:sz w:val="24"/>
          <w:szCs w:val="24"/>
        </w:rPr>
        <w:t>会」という。）を設置する。</w:t>
      </w:r>
    </w:p>
    <w:p w:rsidR="008955C4" w:rsidRPr="00BB169C" w:rsidRDefault="008955C4" w:rsidP="00BC78FF">
      <w:pPr>
        <w:spacing w:line="160" w:lineRule="exact"/>
        <w:ind w:left="240" w:hangingChars="100" w:hanging="240"/>
        <w:rPr>
          <w:rFonts w:ascii="ＭＳ 明朝" w:eastAsia="ＭＳ 明朝" w:hAnsi="ＭＳ 明朝"/>
          <w:sz w:val="24"/>
          <w:szCs w:val="24"/>
        </w:rPr>
      </w:pPr>
    </w:p>
    <w:p w:rsidR="008955C4" w:rsidRPr="00BB169C" w:rsidRDefault="00453680" w:rsidP="00BC78FF">
      <w:pPr>
        <w:spacing w:line="340" w:lineRule="exact"/>
        <w:ind w:leftChars="100" w:left="210"/>
        <w:rPr>
          <w:rFonts w:ascii="ＭＳ 明朝" w:eastAsia="ＭＳ 明朝" w:hAnsi="ＭＳ 明朝"/>
          <w:sz w:val="24"/>
          <w:szCs w:val="24"/>
        </w:rPr>
      </w:pPr>
      <w:r w:rsidRPr="00BB169C">
        <w:rPr>
          <w:rFonts w:ascii="ＭＳ 明朝" w:eastAsia="ＭＳ 明朝" w:hAnsi="ＭＳ 明朝" w:hint="eastAsia"/>
          <w:sz w:val="24"/>
          <w:szCs w:val="24"/>
        </w:rPr>
        <w:t>（検討事項</w:t>
      </w:r>
      <w:r w:rsidR="008955C4" w:rsidRPr="00BB169C">
        <w:rPr>
          <w:rFonts w:ascii="ＭＳ 明朝" w:eastAsia="ＭＳ 明朝" w:hAnsi="ＭＳ 明朝" w:hint="eastAsia"/>
          <w:sz w:val="24"/>
          <w:szCs w:val="24"/>
        </w:rPr>
        <w:t>）</w:t>
      </w:r>
    </w:p>
    <w:p w:rsidR="000A2562" w:rsidRDefault="008955C4" w:rsidP="008955C4">
      <w:pPr>
        <w:spacing w:line="340" w:lineRule="exact"/>
        <w:ind w:left="240" w:hangingChars="100" w:hanging="240"/>
        <w:rPr>
          <w:rFonts w:ascii="ＭＳ 明朝" w:eastAsia="ＭＳ 明朝" w:hAnsi="ＭＳ 明朝"/>
          <w:sz w:val="24"/>
          <w:szCs w:val="24"/>
        </w:rPr>
      </w:pPr>
      <w:r w:rsidRPr="00BB169C">
        <w:rPr>
          <w:rFonts w:ascii="ＭＳ 明朝" w:eastAsia="ＭＳ 明朝" w:hAnsi="ＭＳ 明朝" w:hint="eastAsia"/>
          <w:sz w:val="24"/>
          <w:szCs w:val="24"/>
        </w:rPr>
        <w:t xml:space="preserve">第２条　</w:t>
      </w:r>
      <w:r w:rsidR="000A2562">
        <w:rPr>
          <w:rFonts w:ascii="ＭＳ 明朝" w:eastAsia="ＭＳ 明朝" w:hAnsi="ＭＳ 明朝" w:hint="eastAsia"/>
          <w:sz w:val="24"/>
          <w:szCs w:val="24"/>
        </w:rPr>
        <w:t>検討会は、次の各号に定める事項について研究及び検討を行う。</w:t>
      </w:r>
    </w:p>
    <w:p w:rsidR="000A2562" w:rsidRDefault="00A12B82" w:rsidP="000A2562">
      <w:pPr>
        <w:spacing w:line="340" w:lineRule="exact"/>
        <w:ind w:leftChars="100" w:left="210"/>
        <w:rPr>
          <w:rFonts w:ascii="ＭＳ 明朝" w:eastAsia="ＭＳ 明朝" w:hAnsi="ＭＳ 明朝"/>
          <w:sz w:val="24"/>
          <w:szCs w:val="24"/>
        </w:rPr>
      </w:pPr>
      <w:r>
        <w:rPr>
          <w:rFonts w:ascii="ＭＳ 明朝" w:eastAsia="ＭＳ 明朝" w:hAnsi="ＭＳ 明朝" w:hint="eastAsia"/>
          <w:sz w:val="24"/>
          <w:szCs w:val="24"/>
        </w:rPr>
        <w:t>（１）</w:t>
      </w:r>
      <w:r w:rsidR="000A2562">
        <w:rPr>
          <w:rFonts w:ascii="ＭＳ 明朝" w:eastAsia="ＭＳ 明朝" w:hAnsi="ＭＳ 明朝" w:hint="eastAsia"/>
          <w:sz w:val="24"/>
          <w:szCs w:val="24"/>
        </w:rPr>
        <w:t>法定外税</w:t>
      </w:r>
      <w:r w:rsidR="00A330DF">
        <w:rPr>
          <w:rFonts w:ascii="ＭＳ 明朝" w:eastAsia="ＭＳ 明朝" w:hAnsi="ＭＳ 明朝" w:hint="eastAsia"/>
          <w:sz w:val="24"/>
          <w:szCs w:val="24"/>
        </w:rPr>
        <w:t>導入に係る</w:t>
      </w:r>
      <w:r w:rsidR="000A2562">
        <w:rPr>
          <w:rFonts w:ascii="ＭＳ 明朝" w:eastAsia="ＭＳ 明朝" w:hAnsi="ＭＳ 明朝" w:hint="eastAsia"/>
          <w:sz w:val="24"/>
          <w:szCs w:val="24"/>
        </w:rPr>
        <w:t>課題</w:t>
      </w:r>
    </w:p>
    <w:p w:rsidR="008955C4" w:rsidRPr="00BB169C" w:rsidRDefault="000A2562" w:rsidP="000A2562">
      <w:pPr>
        <w:spacing w:line="340" w:lineRule="exact"/>
        <w:ind w:leftChars="100" w:left="210"/>
        <w:rPr>
          <w:rFonts w:ascii="ＭＳ 明朝" w:eastAsia="ＭＳ 明朝" w:hAnsi="ＭＳ 明朝"/>
          <w:sz w:val="24"/>
          <w:szCs w:val="24"/>
        </w:rPr>
      </w:pPr>
      <w:r>
        <w:rPr>
          <w:rFonts w:ascii="ＭＳ 明朝" w:eastAsia="ＭＳ 明朝" w:hAnsi="ＭＳ 明朝" w:hint="eastAsia"/>
          <w:sz w:val="24"/>
          <w:szCs w:val="24"/>
        </w:rPr>
        <w:t>（２）</w:t>
      </w:r>
      <w:r w:rsidR="008955C4" w:rsidRPr="00BB169C">
        <w:rPr>
          <w:rFonts w:ascii="ＭＳ 明朝" w:eastAsia="ＭＳ 明朝" w:hAnsi="ＭＳ 明朝" w:hint="eastAsia"/>
          <w:sz w:val="24"/>
          <w:szCs w:val="24"/>
        </w:rPr>
        <w:t>その他</w:t>
      </w:r>
      <w:r w:rsidR="00696DB2" w:rsidRPr="00BB169C">
        <w:rPr>
          <w:rFonts w:ascii="ＭＳ 明朝" w:eastAsia="ＭＳ 明朝" w:hAnsi="ＭＳ 明朝" w:hint="eastAsia"/>
          <w:sz w:val="24"/>
          <w:szCs w:val="24"/>
        </w:rPr>
        <w:t>検討</w:t>
      </w:r>
      <w:r>
        <w:rPr>
          <w:rFonts w:ascii="ＭＳ 明朝" w:eastAsia="ＭＳ 明朝" w:hAnsi="ＭＳ 明朝" w:hint="eastAsia"/>
          <w:sz w:val="24"/>
          <w:szCs w:val="24"/>
        </w:rPr>
        <w:t>会の目的を達成するために必要な事項</w:t>
      </w:r>
    </w:p>
    <w:p w:rsidR="008955C4" w:rsidRPr="000A2562" w:rsidRDefault="008955C4" w:rsidP="00BC78FF">
      <w:pPr>
        <w:spacing w:line="160" w:lineRule="exact"/>
        <w:ind w:left="240" w:hangingChars="100" w:hanging="240"/>
        <w:rPr>
          <w:rFonts w:ascii="ＭＳ 明朝" w:eastAsia="ＭＳ 明朝" w:hAnsi="ＭＳ 明朝"/>
          <w:sz w:val="24"/>
          <w:szCs w:val="24"/>
        </w:rPr>
      </w:pPr>
    </w:p>
    <w:p w:rsidR="008955C4" w:rsidRPr="00BB169C" w:rsidRDefault="00696DB2" w:rsidP="00BC78FF">
      <w:pPr>
        <w:spacing w:line="340" w:lineRule="exact"/>
        <w:ind w:leftChars="100" w:left="210"/>
        <w:rPr>
          <w:rFonts w:ascii="ＭＳ 明朝" w:eastAsia="ＭＳ 明朝" w:hAnsi="ＭＳ 明朝"/>
          <w:sz w:val="24"/>
          <w:szCs w:val="24"/>
        </w:rPr>
      </w:pPr>
      <w:r w:rsidRPr="00BB169C">
        <w:rPr>
          <w:rFonts w:ascii="ＭＳ 明朝" w:eastAsia="ＭＳ 明朝" w:hAnsi="ＭＳ 明朝" w:hint="eastAsia"/>
          <w:sz w:val="24"/>
          <w:szCs w:val="24"/>
        </w:rPr>
        <w:t>（組織</w:t>
      </w:r>
      <w:r w:rsidR="008955C4" w:rsidRPr="00BB169C">
        <w:rPr>
          <w:rFonts w:ascii="ＭＳ 明朝" w:eastAsia="ＭＳ 明朝" w:hAnsi="ＭＳ 明朝" w:hint="eastAsia"/>
          <w:sz w:val="24"/>
          <w:szCs w:val="24"/>
        </w:rPr>
        <w:t>）</w:t>
      </w:r>
    </w:p>
    <w:p w:rsidR="008955C4" w:rsidRPr="00BB169C" w:rsidRDefault="008955C4" w:rsidP="008955C4">
      <w:pPr>
        <w:spacing w:line="340" w:lineRule="exact"/>
        <w:ind w:left="240" w:hangingChars="100" w:hanging="240"/>
        <w:rPr>
          <w:rFonts w:ascii="ＭＳ 明朝" w:eastAsia="ＭＳ 明朝" w:hAnsi="ＭＳ 明朝"/>
          <w:sz w:val="24"/>
          <w:szCs w:val="24"/>
        </w:rPr>
      </w:pPr>
      <w:r w:rsidRPr="00BB169C">
        <w:rPr>
          <w:rFonts w:ascii="ＭＳ 明朝" w:eastAsia="ＭＳ 明朝" w:hAnsi="ＭＳ 明朝" w:hint="eastAsia"/>
          <w:sz w:val="24"/>
          <w:szCs w:val="24"/>
        </w:rPr>
        <w:t xml:space="preserve">第３条　</w:t>
      </w:r>
      <w:r w:rsidR="00696DB2" w:rsidRPr="00BB169C">
        <w:rPr>
          <w:rFonts w:ascii="ＭＳ 明朝" w:eastAsia="ＭＳ 明朝" w:hAnsi="ＭＳ 明朝"/>
          <w:color w:val="000000" w:themeColor="text1"/>
          <w:sz w:val="24"/>
          <w:szCs w:val="24"/>
        </w:rPr>
        <w:t>検討会</w:t>
      </w:r>
      <w:r w:rsidR="00696DB2" w:rsidRPr="00BB169C">
        <w:rPr>
          <w:rFonts w:ascii="ＭＳ 明朝" w:eastAsia="ＭＳ 明朝" w:hAnsi="ＭＳ 明朝" w:hint="eastAsia"/>
          <w:color w:val="000000" w:themeColor="text1"/>
          <w:sz w:val="24"/>
          <w:szCs w:val="24"/>
        </w:rPr>
        <w:t>は、委員</w:t>
      </w:r>
      <w:r w:rsidR="00B6420D">
        <w:rPr>
          <w:rFonts w:ascii="ＭＳ 明朝" w:eastAsia="ＭＳ 明朝" w:hAnsi="ＭＳ 明朝" w:hint="eastAsia"/>
          <w:color w:val="000000" w:themeColor="text1"/>
          <w:sz w:val="24"/>
          <w:szCs w:val="24"/>
        </w:rPr>
        <w:t>９</w:t>
      </w:r>
      <w:r w:rsidR="00696DB2" w:rsidRPr="00BB169C">
        <w:rPr>
          <w:rFonts w:ascii="ＭＳ 明朝" w:eastAsia="ＭＳ 明朝" w:hAnsi="ＭＳ 明朝" w:hint="eastAsia"/>
          <w:color w:val="000000" w:themeColor="text1"/>
          <w:sz w:val="24"/>
          <w:szCs w:val="24"/>
        </w:rPr>
        <w:t>人以内をもって組織し</w:t>
      </w:r>
      <w:r w:rsidR="00696DB2" w:rsidRPr="00BB169C">
        <w:rPr>
          <w:rFonts w:ascii="ＭＳ 明朝" w:eastAsia="ＭＳ 明朝" w:hAnsi="ＭＳ 明朝"/>
          <w:color w:val="000000" w:themeColor="text1"/>
          <w:sz w:val="24"/>
          <w:szCs w:val="24"/>
        </w:rPr>
        <w:t>、</w:t>
      </w:r>
      <w:r w:rsidR="00696DB2" w:rsidRPr="00BB169C">
        <w:rPr>
          <w:rFonts w:ascii="ＭＳ 明朝" w:eastAsia="ＭＳ 明朝" w:hAnsi="ＭＳ 明朝" w:hint="eastAsia"/>
          <w:color w:val="000000" w:themeColor="text1"/>
          <w:sz w:val="24"/>
          <w:szCs w:val="24"/>
        </w:rPr>
        <w:t>知事が委嘱する。</w:t>
      </w:r>
    </w:p>
    <w:p w:rsidR="000743C4" w:rsidRPr="00BB169C" w:rsidRDefault="00A170EE" w:rsidP="008955C4">
      <w:pPr>
        <w:spacing w:line="340" w:lineRule="exact"/>
        <w:ind w:left="240" w:hangingChars="100" w:hanging="240"/>
        <w:rPr>
          <w:rFonts w:ascii="ＭＳ 明朝" w:eastAsia="ＭＳ 明朝" w:hAnsi="ＭＳ 明朝"/>
          <w:sz w:val="24"/>
          <w:szCs w:val="24"/>
        </w:rPr>
      </w:pPr>
      <w:r w:rsidRPr="00BB169C">
        <w:rPr>
          <w:rFonts w:ascii="ＭＳ 明朝" w:eastAsia="ＭＳ 明朝" w:hAnsi="ＭＳ 明朝" w:hint="eastAsia"/>
          <w:sz w:val="24"/>
          <w:szCs w:val="24"/>
        </w:rPr>
        <w:t xml:space="preserve">２　</w:t>
      </w:r>
      <w:r w:rsidR="00C74C92">
        <w:rPr>
          <w:rFonts w:ascii="ＭＳ 明朝" w:eastAsia="ＭＳ 明朝" w:hAnsi="ＭＳ 明朝" w:hint="eastAsia"/>
          <w:sz w:val="24"/>
          <w:szCs w:val="24"/>
        </w:rPr>
        <w:t>検討会に会長を置き、委員の互選によりこれを定める</w:t>
      </w:r>
      <w:r w:rsidRPr="00BB169C">
        <w:rPr>
          <w:rFonts w:ascii="ＭＳ 明朝" w:eastAsia="ＭＳ 明朝" w:hAnsi="ＭＳ 明朝" w:hint="eastAsia"/>
          <w:sz w:val="24"/>
          <w:szCs w:val="24"/>
        </w:rPr>
        <w:t>。</w:t>
      </w:r>
    </w:p>
    <w:p w:rsidR="00A170EE" w:rsidRPr="00BB169C" w:rsidRDefault="00A170EE" w:rsidP="008955C4">
      <w:pPr>
        <w:spacing w:line="340" w:lineRule="exact"/>
        <w:ind w:left="240" w:hangingChars="100" w:hanging="240"/>
        <w:rPr>
          <w:rFonts w:ascii="ＭＳ 明朝" w:eastAsia="ＭＳ 明朝" w:hAnsi="ＭＳ 明朝"/>
          <w:sz w:val="24"/>
          <w:szCs w:val="24"/>
        </w:rPr>
      </w:pPr>
      <w:r w:rsidRPr="00BB169C">
        <w:rPr>
          <w:rFonts w:ascii="ＭＳ 明朝" w:eastAsia="ＭＳ 明朝" w:hAnsi="ＭＳ 明朝" w:hint="eastAsia"/>
          <w:sz w:val="24"/>
          <w:szCs w:val="24"/>
        </w:rPr>
        <w:t>３　会長は、</w:t>
      </w:r>
      <w:r w:rsidRPr="00BB169C">
        <w:rPr>
          <w:rFonts w:ascii="ＭＳ 明朝" w:eastAsia="ＭＳ 明朝" w:hAnsi="ＭＳ 明朝" w:hint="eastAsia"/>
          <w:color w:val="000000" w:themeColor="text1"/>
          <w:sz w:val="24"/>
          <w:szCs w:val="24"/>
        </w:rPr>
        <w:t>検討会</w:t>
      </w:r>
      <w:r w:rsidRPr="00BB169C">
        <w:rPr>
          <w:rFonts w:ascii="ＭＳ 明朝" w:eastAsia="ＭＳ 明朝" w:hAnsi="ＭＳ 明朝" w:hint="eastAsia"/>
          <w:sz w:val="24"/>
          <w:szCs w:val="24"/>
        </w:rPr>
        <w:t>の会務を総理する。</w:t>
      </w:r>
    </w:p>
    <w:p w:rsidR="00A170EE" w:rsidRPr="00BB169C" w:rsidRDefault="00A170EE" w:rsidP="008955C4">
      <w:pPr>
        <w:spacing w:line="340" w:lineRule="exact"/>
        <w:ind w:left="240" w:hangingChars="100" w:hanging="240"/>
        <w:rPr>
          <w:rFonts w:ascii="ＭＳ 明朝" w:eastAsia="ＭＳ 明朝" w:hAnsi="ＭＳ 明朝"/>
          <w:sz w:val="24"/>
          <w:szCs w:val="24"/>
        </w:rPr>
      </w:pPr>
      <w:r w:rsidRPr="00BB169C">
        <w:rPr>
          <w:rFonts w:ascii="ＭＳ 明朝" w:eastAsia="ＭＳ 明朝" w:hAnsi="ＭＳ 明朝" w:hint="eastAsia"/>
          <w:sz w:val="24"/>
          <w:szCs w:val="24"/>
        </w:rPr>
        <w:t>４　会長に事故あるときは、会長があらかじめ指名する委員がその職務を代理する。</w:t>
      </w:r>
    </w:p>
    <w:p w:rsidR="00A170EE" w:rsidRPr="00BB169C" w:rsidRDefault="00A170EE" w:rsidP="00BB169C">
      <w:pPr>
        <w:spacing w:line="160" w:lineRule="exact"/>
        <w:ind w:left="240" w:hangingChars="100" w:hanging="240"/>
        <w:rPr>
          <w:rFonts w:ascii="ＭＳ 明朝" w:eastAsia="ＭＳ 明朝" w:hAnsi="ＭＳ 明朝"/>
          <w:sz w:val="24"/>
          <w:szCs w:val="24"/>
        </w:rPr>
      </w:pPr>
    </w:p>
    <w:p w:rsidR="000743C4" w:rsidRPr="00BB169C" w:rsidRDefault="00A170EE" w:rsidP="00BC78FF">
      <w:pPr>
        <w:spacing w:line="340" w:lineRule="exact"/>
        <w:ind w:leftChars="100" w:left="210"/>
        <w:rPr>
          <w:rFonts w:ascii="ＭＳ 明朝" w:eastAsia="ＭＳ 明朝" w:hAnsi="ＭＳ 明朝"/>
          <w:sz w:val="24"/>
          <w:szCs w:val="24"/>
        </w:rPr>
      </w:pPr>
      <w:r w:rsidRPr="00BB169C">
        <w:rPr>
          <w:rFonts w:ascii="ＭＳ 明朝" w:eastAsia="ＭＳ 明朝" w:hAnsi="ＭＳ 明朝" w:hint="eastAsia"/>
          <w:sz w:val="24"/>
          <w:szCs w:val="24"/>
        </w:rPr>
        <w:t>（会議</w:t>
      </w:r>
      <w:r w:rsidR="000743C4" w:rsidRPr="00BB169C">
        <w:rPr>
          <w:rFonts w:ascii="ＭＳ 明朝" w:eastAsia="ＭＳ 明朝" w:hAnsi="ＭＳ 明朝" w:hint="eastAsia"/>
          <w:sz w:val="24"/>
          <w:szCs w:val="24"/>
        </w:rPr>
        <w:t>）</w:t>
      </w:r>
    </w:p>
    <w:p w:rsidR="000743C4" w:rsidRPr="00BB169C" w:rsidRDefault="000743C4" w:rsidP="008955C4">
      <w:pPr>
        <w:spacing w:line="340" w:lineRule="exact"/>
        <w:ind w:left="240" w:hangingChars="100" w:hanging="240"/>
        <w:rPr>
          <w:rFonts w:ascii="ＭＳ 明朝" w:eastAsia="ＭＳ 明朝" w:hAnsi="ＭＳ 明朝"/>
          <w:sz w:val="24"/>
          <w:szCs w:val="24"/>
        </w:rPr>
      </w:pPr>
      <w:r w:rsidRPr="00BB169C">
        <w:rPr>
          <w:rFonts w:ascii="ＭＳ 明朝" w:eastAsia="ＭＳ 明朝" w:hAnsi="ＭＳ 明朝" w:hint="eastAsia"/>
          <w:sz w:val="24"/>
          <w:szCs w:val="24"/>
        </w:rPr>
        <w:t xml:space="preserve">第４条　</w:t>
      </w:r>
      <w:r w:rsidR="00A170EE" w:rsidRPr="00BB169C">
        <w:rPr>
          <w:rFonts w:ascii="ＭＳ 明朝" w:eastAsia="ＭＳ 明朝" w:hAnsi="ＭＳ 明朝" w:hint="eastAsia"/>
          <w:sz w:val="24"/>
          <w:szCs w:val="24"/>
        </w:rPr>
        <w:t>検討会は、会長が招集する。</w:t>
      </w:r>
    </w:p>
    <w:p w:rsidR="000743C4" w:rsidRPr="00BB169C" w:rsidRDefault="00A170EE" w:rsidP="008955C4">
      <w:pPr>
        <w:spacing w:line="340" w:lineRule="exact"/>
        <w:ind w:left="240" w:hangingChars="100" w:hanging="240"/>
        <w:rPr>
          <w:rFonts w:ascii="ＭＳ 明朝" w:eastAsia="ＭＳ 明朝" w:hAnsi="ＭＳ 明朝"/>
          <w:sz w:val="24"/>
          <w:szCs w:val="24"/>
        </w:rPr>
      </w:pPr>
      <w:r w:rsidRPr="00BB169C">
        <w:rPr>
          <w:rFonts w:ascii="ＭＳ 明朝" w:eastAsia="ＭＳ 明朝" w:hAnsi="ＭＳ 明朝" w:hint="eastAsia"/>
          <w:sz w:val="24"/>
          <w:szCs w:val="24"/>
        </w:rPr>
        <w:t>２　検討会においては、会長がその議長を務める</w:t>
      </w:r>
      <w:r w:rsidR="000743C4" w:rsidRPr="00BB169C">
        <w:rPr>
          <w:rFonts w:ascii="ＭＳ 明朝" w:eastAsia="ＭＳ 明朝" w:hAnsi="ＭＳ 明朝" w:hint="eastAsia"/>
          <w:sz w:val="24"/>
          <w:szCs w:val="24"/>
        </w:rPr>
        <w:t>。</w:t>
      </w:r>
    </w:p>
    <w:p w:rsidR="00E162E3" w:rsidRDefault="000743C4" w:rsidP="00BB169C">
      <w:pPr>
        <w:spacing w:line="340" w:lineRule="exact"/>
        <w:ind w:left="240" w:hangingChars="100" w:hanging="240"/>
        <w:rPr>
          <w:rFonts w:ascii="ＭＳ 明朝" w:eastAsia="ＭＳ 明朝" w:hAnsi="ＭＳ 明朝"/>
          <w:sz w:val="24"/>
          <w:szCs w:val="24"/>
        </w:rPr>
      </w:pPr>
      <w:r w:rsidRPr="00BB169C">
        <w:rPr>
          <w:rFonts w:ascii="ＭＳ 明朝" w:eastAsia="ＭＳ 明朝" w:hAnsi="ＭＳ 明朝" w:hint="eastAsia"/>
          <w:sz w:val="24"/>
          <w:szCs w:val="24"/>
        </w:rPr>
        <w:t xml:space="preserve">３　</w:t>
      </w:r>
      <w:r w:rsidR="00C74C92">
        <w:rPr>
          <w:rFonts w:ascii="ＭＳ 明朝" w:eastAsia="ＭＳ 明朝" w:hAnsi="ＭＳ 明朝" w:hint="eastAsia"/>
          <w:sz w:val="24"/>
          <w:szCs w:val="24"/>
        </w:rPr>
        <w:t>会長が必要と認める</w:t>
      </w:r>
      <w:r w:rsidR="00BB169C" w:rsidRPr="00BB169C">
        <w:rPr>
          <w:rFonts w:ascii="ＭＳ 明朝" w:eastAsia="ＭＳ 明朝" w:hAnsi="ＭＳ 明朝" w:hint="eastAsia"/>
          <w:sz w:val="24"/>
          <w:szCs w:val="24"/>
        </w:rPr>
        <w:t>ときは、</w:t>
      </w:r>
      <w:r w:rsidR="00C74C92">
        <w:rPr>
          <w:rFonts w:ascii="ＭＳ 明朝" w:eastAsia="ＭＳ 明朝" w:hAnsi="ＭＳ 明朝" w:hint="eastAsia"/>
          <w:sz w:val="24"/>
          <w:szCs w:val="24"/>
        </w:rPr>
        <w:t>検討会に委員以外の者の出席を求め、</w:t>
      </w:r>
      <w:r w:rsidR="00BB169C" w:rsidRPr="00BB169C">
        <w:rPr>
          <w:rFonts w:ascii="ＭＳ 明朝" w:eastAsia="ＭＳ 明朝" w:hAnsi="ＭＳ 明朝" w:hint="eastAsia"/>
          <w:sz w:val="24"/>
          <w:szCs w:val="24"/>
        </w:rPr>
        <w:t>意見を聴くことができる。</w:t>
      </w:r>
    </w:p>
    <w:p w:rsidR="00E162E3" w:rsidRPr="00672EC7" w:rsidRDefault="00E162E3" w:rsidP="00BC78FF">
      <w:pPr>
        <w:spacing w:line="160" w:lineRule="exact"/>
        <w:ind w:left="240" w:hangingChars="100" w:hanging="240"/>
        <w:rPr>
          <w:rFonts w:ascii="ＭＳ 明朝" w:eastAsia="ＭＳ 明朝" w:hAnsi="ＭＳ 明朝"/>
          <w:sz w:val="24"/>
          <w:szCs w:val="24"/>
        </w:rPr>
      </w:pPr>
    </w:p>
    <w:p w:rsidR="00D12BA1" w:rsidRDefault="00D12BA1" w:rsidP="00D12BA1">
      <w:pPr>
        <w:spacing w:line="340" w:lineRule="exact"/>
        <w:ind w:leftChars="100" w:left="210"/>
        <w:rPr>
          <w:rFonts w:ascii="ＭＳ 明朝" w:eastAsia="ＭＳ 明朝" w:hAnsi="ＭＳ 明朝"/>
          <w:sz w:val="24"/>
          <w:szCs w:val="24"/>
        </w:rPr>
      </w:pPr>
      <w:r>
        <w:rPr>
          <w:rFonts w:ascii="ＭＳ 明朝" w:eastAsia="ＭＳ 明朝" w:hAnsi="ＭＳ 明朝" w:hint="eastAsia"/>
          <w:sz w:val="24"/>
          <w:szCs w:val="24"/>
        </w:rPr>
        <w:t>（任期）</w:t>
      </w:r>
    </w:p>
    <w:p w:rsidR="00D12BA1" w:rsidRDefault="0065701E" w:rsidP="00D12BA1">
      <w:pPr>
        <w:spacing w:line="34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第５条　委員の任期は、この要綱</w:t>
      </w:r>
      <w:r w:rsidRPr="00BC28C1">
        <w:rPr>
          <w:rFonts w:ascii="ＭＳ 明朝" w:eastAsia="ＭＳ 明朝" w:hAnsi="ＭＳ 明朝" w:hint="eastAsia"/>
          <w:sz w:val="24"/>
          <w:szCs w:val="24"/>
        </w:rPr>
        <w:t>の施行の日から</w:t>
      </w:r>
      <w:r w:rsidR="00CC010C" w:rsidRPr="00BC28C1">
        <w:rPr>
          <w:rFonts w:ascii="ＭＳ 明朝" w:eastAsia="ＭＳ 明朝" w:hAnsi="ＭＳ 明朝" w:hint="eastAsia"/>
          <w:sz w:val="24"/>
          <w:szCs w:val="24"/>
        </w:rPr>
        <w:t>令和４年６月３０</w:t>
      </w:r>
      <w:r w:rsidR="00D12BA1" w:rsidRPr="00BC28C1">
        <w:rPr>
          <w:rFonts w:ascii="ＭＳ 明朝" w:eastAsia="ＭＳ 明朝" w:hAnsi="ＭＳ 明朝" w:hint="eastAsia"/>
          <w:sz w:val="24"/>
          <w:szCs w:val="24"/>
        </w:rPr>
        <w:t>日までとす</w:t>
      </w:r>
      <w:r w:rsidR="00D12BA1">
        <w:rPr>
          <w:rFonts w:ascii="ＭＳ 明朝" w:eastAsia="ＭＳ 明朝" w:hAnsi="ＭＳ 明朝" w:hint="eastAsia"/>
          <w:sz w:val="24"/>
          <w:szCs w:val="24"/>
        </w:rPr>
        <w:t>る。</w:t>
      </w:r>
    </w:p>
    <w:p w:rsidR="00D12BA1" w:rsidRDefault="00D12BA1" w:rsidP="00D12BA1">
      <w:pPr>
        <w:spacing w:line="160" w:lineRule="exact"/>
        <w:ind w:left="240" w:hangingChars="100" w:hanging="240"/>
        <w:rPr>
          <w:rFonts w:ascii="ＭＳ 明朝" w:eastAsia="ＭＳ 明朝" w:hAnsi="ＭＳ 明朝"/>
          <w:sz w:val="24"/>
          <w:szCs w:val="24"/>
        </w:rPr>
      </w:pPr>
    </w:p>
    <w:p w:rsidR="00E162E3" w:rsidRPr="00BB169C" w:rsidRDefault="00E162E3" w:rsidP="00BC78FF">
      <w:pPr>
        <w:spacing w:line="340" w:lineRule="exact"/>
        <w:ind w:leftChars="100" w:left="210"/>
        <w:rPr>
          <w:rFonts w:ascii="ＭＳ 明朝" w:eastAsia="ＭＳ 明朝" w:hAnsi="ＭＳ 明朝"/>
          <w:sz w:val="24"/>
          <w:szCs w:val="24"/>
        </w:rPr>
      </w:pPr>
      <w:r w:rsidRPr="00BB169C">
        <w:rPr>
          <w:rFonts w:ascii="ＭＳ 明朝" w:eastAsia="ＭＳ 明朝" w:hAnsi="ＭＳ 明朝" w:hint="eastAsia"/>
          <w:sz w:val="24"/>
          <w:szCs w:val="24"/>
        </w:rPr>
        <w:t>（事務局）</w:t>
      </w:r>
    </w:p>
    <w:p w:rsidR="00E162E3" w:rsidRPr="00BB169C" w:rsidRDefault="00D12BA1" w:rsidP="008955C4">
      <w:pPr>
        <w:spacing w:line="34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第６</w:t>
      </w:r>
      <w:r w:rsidR="00E162E3" w:rsidRPr="00BB169C">
        <w:rPr>
          <w:rFonts w:ascii="ＭＳ 明朝" w:eastAsia="ＭＳ 明朝" w:hAnsi="ＭＳ 明朝" w:hint="eastAsia"/>
          <w:sz w:val="24"/>
          <w:szCs w:val="24"/>
        </w:rPr>
        <w:t xml:space="preserve">条　</w:t>
      </w:r>
      <w:r w:rsidR="00C74C92">
        <w:rPr>
          <w:rFonts w:ascii="ＭＳ 明朝" w:eastAsia="ＭＳ 明朝" w:hAnsi="ＭＳ 明朝" w:hint="eastAsia"/>
          <w:sz w:val="24"/>
          <w:szCs w:val="24"/>
        </w:rPr>
        <w:t>検討会の</w:t>
      </w:r>
      <w:r w:rsidR="00E162E3" w:rsidRPr="00BB169C">
        <w:rPr>
          <w:rFonts w:ascii="ＭＳ 明朝" w:eastAsia="ＭＳ 明朝" w:hAnsi="ＭＳ 明朝" w:hint="eastAsia"/>
          <w:sz w:val="24"/>
          <w:szCs w:val="24"/>
        </w:rPr>
        <w:t>事務局は、総務部税務課に置く。</w:t>
      </w:r>
    </w:p>
    <w:p w:rsidR="00E162E3" w:rsidRPr="00D12BA1" w:rsidRDefault="00E162E3" w:rsidP="00BC78FF">
      <w:pPr>
        <w:spacing w:line="160" w:lineRule="exact"/>
        <w:ind w:left="240" w:hangingChars="100" w:hanging="240"/>
        <w:rPr>
          <w:rFonts w:ascii="ＭＳ 明朝" w:eastAsia="ＭＳ 明朝" w:hAnsi="ＭＳ 明朝"/>
          <w:sz w:val="24"/>
          <w:szCs w:val="24"/>
        </w:rPr>
      </w:pPr>
    </w:p>
    <w:p w:rsidR="00E162E3" w:rsidRPr="00BB169C" w:rsidRDefault="00E162E3" w:rsidP="00BC78FF">
      <w:pPr>
        <w:spacing w:line="340" w:lineRule="exact"/>
        <w:ind w:leftChars="100" w:left="210"/>
        <w:rPr>
          <w:rFonts w:ascii="ＭＳ 明朝" w:eastAsia="ＭＳ 明朝" w:hAnsi="ＭＳ 明朝"/>
          <w:sz w:val="24"/>
          <w:szCs w:val="24"/>
        </w:rPr>
      </w:pPr>
      <w:r w:rsidRPr="00BB169C">
        <w:rPr>
          <w:rFonts w:ascii="ＭＳ 明朝" w:eastAsia="ＭＳ 明朝" w:hAnsi="ＭＳ 明朝" w:hint="eastAsia"/>
          <w:sz w:val="24"/>
          <w:szCs w:val="24"/>
        </w:rPr>
        <w:t>（その他）</w:t>
      </w:r>
    </w:p>
    <w:p w:rsidR="00E162E3" w:rsidRPr="00BB169C" w:rsidRDefault="00D12BA1" w:rsidP="008955C4">
      <w:pPr>
        <w:spacing w:line="34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第７</w:t>
      </w:r>
      <w:r w:rsidR="00D15D1B">
        <w:rPr>
          <w:rFonts w:ascii="ＭＳ 明朝" w:eastAsia="ＭＳ 明朝" w:hAnsi="ＭＳ 明朝" w:hint="eastAsia"/>
          <w:sz w:val="24"/>
          <w:szCs w:val="24"/>
        </w:rPr>
        <w:t>条　この</w:t>
      </w:r>
      <w:r w:rsidR="00E162E3" w:rsidRPr="00BB169C">
        <w:rPr>
          <w:rFonts w:ascii="ＭＳ 明朝" w:eastAsia="ＭＳ 明朝" w:hAnsi="ＭＳ 明朝" w:hint="eastAsia"/>
          <w:sz w:val="24"/>
          <w:szCs w:val="24"/>
        </w:rPr>
        <w:t>要綱に定めるもののほか、</w:t>
      </w:r>
      <w:r w:rsidR="00C74C92">
        <w:rPr>
          <w:rFonts w:ascii="ＭＳ 明朝" w:eastAsia="ＭＳ 明朝" w:hAnsi="ＭＳ 明朝" w:hint="eastAsia"/>
          <w:sz w:val="24"/>
          <w:szCs w:val="24"/>
        </w:rPr>
        <w:t>検討会について</w:t>
      </w:r>
      <w:r w:rsidR="00E162E3" w:rsidRPr="00BB169C">
        <w:rPr>
          <w:rFonts w:ascii="ＭＳ 明朝" w:eastAsia="ＭＳ 明朝" w:hAnsi="ＭＳ 明朝" w:hint="eastAsia"/>
          <w:sz w:val="24"/>
          <w:szCs w:val="24"/>
        </w:rPr>
        <w:t>必要な事項は、会長が定める。</w:t>
      </w:r>
    </w:p>
    <w:p w:rsidR="00453680" w:rsidRPr="00BB169C" w:rsidRDefault="00453680" w:rsidP="00AA0CDC">
      <w:pPr>
        <w:spacing w:line="340" w:lineRule="exact"/>
        <w:ind w:left="240" w:hangingChars="100" w:hanging="240"/>
        <w:rPr>
          <w:rFonts w:ascii="ＭＳ 明朝" w:eastAsia="ＭＳ 明朝" w:hAnsi="ＭＳ 明朝"/>
          <w:sz w:val="24"/>
          <w:szCs w:val="24"/>
        </w:rPr>
      </w:pPr>
    </w:p>
    <w:p w:rsidR="00E162E3" w:rsidRPr="00BB169C" w:rsidRDefault="00E162E3" w:rsidP="00453680">
      <w:pPr>
        <w:spacing w:line="340" w:lineRule="exact"/>
        <w:ind w:left="240" w:hangingChars="100" w:hanging="240"/>
        <w:rPr>
          <w:rFonts w:ascii="ＭＳ 明朝" w:eastAsia="ＭＳ 明朝" w:hAnsi="ＭＳ 明朝"/>
          <w:sz w:val="24"/>
          <w:szCs w:val="24"/>
        </w:rPr>
      </w:pPr>
      <w:r w:rsidRPr="00BB169C">
        <w:rPr>
          <w:rFonts w:ascii="ＭＳ 明朝" w:eastAsia="ＭＳ 明朝" w:hAnsi="ＭＳ 明朝" w:hint="eastAsia"/>
          <w:sz w:val="24"/>
          <w:szCs w:val="24"/>
        </w:rPr>
        <w:t xml:space="preserve">　</w:t>
      </w:r>
      <w:r w:rsidR="00453680" w:rsidRPr="00BB169C">
        <w:rPr>
          <w:rFonts w:ascii="ＭＳ 明朝" w:eastAsia="ＭＳ 明朝" w:hAnsi="ＭＳ 明朝" w:hint="eastAsia"/>
          <w:sz w:val="24"/>
          <w:szCs w:val="24"/>
        </w:rPr>
        <w:t xml:space="preserve">　</w:t>
      </w:r>
      <w:r w:rsidR="00D12BA1">
        <w:rPr>
          <w:rFonts w:ascii="ＭＳ 明朝" w:eastAsia="ＭＳ 明朝" w:hAnsi="ＭＳ 明朝" w:hint="eastAsia"/>
          <w:sz w:val="24"/>
          <w:szCs w:val="24"/>
        </w:rPr>
        <w:t xml:space="preserve">　</w:t>
      </w:r>
      <w:r w:rsidRPr="00BB169C">
        <w:rPr>
          <w:rFonts w:ascii="ＭＳ 明朝" w:eastAsia="ＭＳ 明朝" w:hAnsi="ＭＳ 明朝" w:hint="eastAsia"/>
          <w:sz w:val="24"/>
          <w:szCs w:val="24"/>
        </w:rPr>
        <w:t>附　則</w:t>
      </w:r>
    </w:p>
    <w:p w:rsidR="00AA0CDC" w:rsidRPr="00B83695" w:rsidRDefault="00092504" w:rsidP="00AA0CDC">
      <w:pPr>
        <w:spacing w:line="340" w:lineRule="exact"/>
        <w:ind w:left="240" w:hangingChars="100" w:hanging="240"/>
        <w:rPr>
          <w:rFonts w:ascii="ＭＳ 明朝" w:eastAsia="ＭＳ 明朝" w:hAnsi="ＭＳ 明朝"/>
          <w:sz w:val="24"/>
          <w:szCs w:val="24"/>
        </w:rPr>
      </w:pPr>
      <w:r w:rsidRPr="00B83695">
        <w:rPr>
          <w:rFonts w:ascii="ＭＳ 明朝" w:eastAsia="ＭＳ 明朝" w:hAnsi="ＭＳ 明朝" w:hint="eastAsia"/>
          <w:sz w:val="24"/>
          <w:szCs w:val="24"/>
        </w:rPr>
        <w:t xml:space="preserve">　この設置要綱は、令和元年８月８</w:t>
      </w:r>
      <w:r w:rsidR="00E162E3" w:rsidRPr="00B83695">
        <w:rPr>
          <w:rFonts w:ascii="ＭＳ 明朝" w:eastAsia="ＭＳ 明朝" w:hAnsi="ＭＳ 明朝" w:hint="eastAsia"/>
          <w:sz w:val="24"/>
          <w:szCs w:val="24"/>
        </w:rPr>
        <w:t>日から施行する。</w:t>
      </w:r>
    </w:p>
    <w:p w:rsidR="0065701E" w:rsidRPr="00B83695" w:rsidRDefault="0065701E" w:rsidP="00AA0CDC">
      <w:pPr>
        <w:spacing w:line="340" w:lineRule="exact"/>
        <w:ind w:left="240" w:hangingChars="100" w:hanging="240"/>
        <w:rPr>
          <w:rFonts w:ascii="ＭＳ 明朝" w:eastAsia="ＭＳ 明朝" w:hAnsi="ＭＳ 明朝"/>
          <w:sz w:val="24"/>
          <w:szCs w:val="24"/>
        </w:rPr>
      </w:pPr>
    </w:p>
    <w:p w:rsidR="0065701E" w:rsidRPr="00B83695" w:rsidRDefault="0065701E" w:rsidP="0065701E">
      <w:pPr>
        <w:spacing w:line="340" w:lineRule="exact"/>
        <w:ind w:left="240" w:hangingChars="100" w:hanging="240"/>
        <w:rPr>
          <w:rFonts w:ascii="ＭＳ 明朝" w:eastAsia="ＭＳ 明朝" w:hAnsi="ＭＳ 明朝"/>
          <w:sz w:val="24"/>
          <w:szCs w:val="24"/>
        </w:rPr>
      </w:pPr>
      <w:r w:rsidRPr="00B83695">
        <w:rPr>
          <w:rFonts w:ascii="ＭＳ 明朝" w:eastAsia="ＭＳ 明朝" w:hAnsi="ＭＳ 明朝" w:hint="eastAsia"/>
          <w:sz w:val="24"/>
          <w:szCs w:val="24"/>
        </w:rPr>
        <w:t xml:space="preserve">　　　附　則</w:t>
      </w:r>
    </w:p>
    <w:p w:rsidR="0065701E" w:rsidRPr="00B83695" w:rsidRDefault="001E2D0E" w:rsidP="0065701E">
      <w:pPr>
        <w:spacing w:line="340" w:lineRule="exact"/>
        <w:ind w:left="240" w:hangingChars="100" w:hanging="240"/>
        <w:rPr>
          <w:rFonts w:ascii="ＭＳ 明朝" w:eastAsia="ＭＳ 明朝" w:hAnsi="ＭＳ 明朝"/>
          <w:sz w:val="24"/>
          <w:szCs w:val="24"/>
        </w:rPr>
      </w:pPr>
      <w:r w:rsidRPr="00B83695">
        <w:rPr>
          <w:rFonts w:ascii="ＭＳ 明朝" w:eastAsia="ＭＳ 明朝" w:hAnsi="ＭＳ 明朝" w:hint="eastAsia"/>
          <w:sz w:val="24"/>
          <w:szCs w:val="24"/>
        </w:rPr>
        <w:t xml:space="preserve">　この設置要綱は、令和３年１月１</w:t>
      </w:r>
      <w:r w:rsidR="0065701E" w:rsidRPr="00B83695">
        <w:rPr>
          <w:rFonts w:ascii="ＭＳ 明朝" w:eastAsia="ＭＳ 明朝" w:hAnsi="ＭＳ 明朝" w:hint="eastAsia"/>
          <w:sz w:val="24"/>
          <w:szCs w:val="24"/>
        </w:rPr>
        <w:t>日から施行する。</w:t>
      </w:r>
    </w:p>
    <w:p w:rsidR="00B83695" w:rsidRDefault="00B83695" w:rsidP="00B83695">
      <w:pPr>
        <w:spacing w:line="340" w:lineRule="exact"/>
        <w:ind w:left="240" w:hangingChars="100" w:hanging="240"/>
        <w:rPr>
          <w:rFonts w:ascii="ＭＳ 明朝" w:eastAsia="ＭＳ 明朝" w:hAnsi="ＭＳ 明朝"/>
          <w:sz w:val="24"/>
          <w:szCs w:val="24"/>
        </w:rPr>
      </w:pPr>
    </w:p>
    <w:p w:rsidR="00B83695" w:rsidRPr="00600CD2" w:rsidRDefault="00B83695" w:rsidP="00B83695">
      <w:pPr>
        <w:spacing w:line="340" w:lineRule="exact"/>
        <w:ind w:left="240" w:hangingChars="100" w:hanging="240"/>
        <w:rPr>
          <w:rFonts w:ascii="ＭＳ 明朝" w:eastAsia="ＭＳ 明朝" w:hAnsi="ＭＳ 明朝"/>
          <w:sz w:val="24"/>
          <w:szCs w:val="24"/>
        </w:rPr>
      </w:pPr>
      <w:r w:rsidRPr="00BB169C">
        <w:rPr>
          <w:rFonts w:ascii="ＭＳ 明朝" w:eastAsia="ＭＳ 明朝" w:hAnsi="ＭＳ 明朝" w:hint="eastAsia"/>
          <w:sz w:val="24"/>
          <w:szCs w:val="24"/>
        </w:rPr>
        <w:t xml:space="preserve">　　</w:t>
      </w:r>
      <w:r w:rsidRPr="00600CD2">
        <w:rPr>
          <w:rFonts w:ascii="ＭＳ 明朝" w:eastAsia="ＭＳ 明朝" w:hAnsi="ＭＳ 明朝" w:hint="eastAsia"/>
          <w:sz w:val="24"/>
          <w:szCs w:val="24"/>
        </w:rPr>
        <w:t xml:space="preserve">　附　則</w:t>
      </w:r>
    </w:p>
    <w:p w:rsidR="00B83695" w:rsidRPr="00600CD2" w:rsidRDefault="00FB156B" w:rsidP="00B83695">
      <w:pPr>
        <w:spacing w:line="340" w:lineRule="exact"/>
        <w:ind w:left="240" w:hangingChars="100" w:hanging="240"/>
        <w:rPr>
          <w:rFonts w:ascii="ＭＳ 明朝" w:eastAsia="ＭＳ 明朝" w:hAnsi="ＭＳ 明朝"/>
          <w:sz w:val="24"/>
          <w:szCs w:val="24"/>
        </w:rPr>
      </w:pPr>
      <w:r w:rsidRPr="00600CD2">
        <w:rPr>
          <w:rFonts w:ascii="ＭＳ 明朝" w:eastAsia="ＭＳ 明朝" w:hAnsi="ＭＳ 明朝" w:hint="eastAsia"/>
          <w:sz w:val="24"/>
          <w:szCs w:val="24"/>
        </w:rPr>
        <w:t xml:space="preserve">　この設置要綱は、令和３年１０月２５</w:t>
      </w:r>
      <w:r w:rsidR="00B83695" w:rsidRPr="00600CD2">
        <w:rPr>
          <w:rFonts w:ascii="ＭＳ 明朝" w:eastAsia="ＭＳ 明朝" w:hAnsi="ＭＳ 明朝" w:hint="eastAsia"/>
          <w:sz w:val="24"/>
          <w:szCs w:val="24"/>
        </w:rPr>
        <w:t>日から施行する。</w:t>
      </w:r>
    </w:p>
    <w:p w:rsidR="00600CD2" w:rsidRPr="00CC010C" w:rsidRDefault="00600CD2" w:rsidP="00B83695">
      <w:pPr>
        <w:spacing w:line="340" w:lineRule="exact"/>
        <w:ind w:left="240" w:hangingChars="100" w:hanging="240"/>
        <w:rPr>
          <w:rFonts w:ascii="ＭＳ 明朝" w:eastAsia="ＭＳ 明朝" w:hAnsi="ＭＳ 明朝"/>
          <w:sz w:val="24"/>
          <w:szCs w:val="24"/>
        </w:rPr>
      </w:pPr>
      <w:r w:rsidRPr="00CC010C">
        <w:rPr>
          <w:rFonts w:ascii="ＭＳ 明朝" w:eastAsia="ＭＳ 明朝" w:hAnsi="ＭＳ 明朝" w:hint="eastAsia"/>
          <w:sz w:val="24"/>
          <w:szCs w:val="24"/>
        </w:rPr>
        <w:lastRenderedPageBreak/>
        <w:t xml:space="preserve">　　　附　則</w:t>
      </w:r>
    </w:p>
    <w:p w:rsidR="00600CD2" w:rsidRPr="00BC28C1" w:rsidRDefault="00433F0D" w:rsidP="00B83695">
      <w:pPr>
        <w:spacing w:line="340" w:lineRule="exact"/>
        <w:ind w:left="240" w:hangingChars="100" w:hanging="240"/>
        <w:rPr>
          <w:rFonts w:ascii="ＭＳ 明朝" w:eastAsia="ＭＳ 明朝" w:hAnsi="ＭＳ 明朝"/>
          <w:sz w:val="24"/>
          <w:szCs w:val="24"/>
        </w:rPr>
      </w:pPr>
      <w:r w:rsidRPr="00CC010C">
        <w:rPr>
          <w:rFonts w:ascii="ＭＳ 明朝" w:eastAsia="ＭＳ 明朝" w:hAnsi="ＭＳ 明朝" w:hint="eastAsia"/>
          <w:sz w:val="24"/>
          <w:szCs w:val="24"/>
        </w:rPr>
        <w:t xml:space="preserve">　この設置要綱は、令和４年４月</w:t>
      </w:r>
      <w:r w:rsidR="00600CD2" w:rsidRPr="00BC28C1">
        <w:rPr>
          <w:rFonts w:ascii="ＭＳ 明朝" w:eastAsia="ＭＳ 明朝" w:hAnsi="ＭＳ 明朝" w:hint="eastAsia"/>
          <w:sz w:val="24"/>
          <w:szCs w:val="24"/>
        </w:rPr>
        <w:t>１日から施行する。</w:t>
      </w:r>
    </w:p>
    <w:p w:rsidR="00CC010C" w:rsidRPr="00BC28C1" w:rsidRDefault="00CC010C" w:rsidP="00B83695">
      <w:pPr>
        <w:spacing w:line="340" w:lineRule="exact"/>
        <w:ind w:left="240" w:hangingChars="100" w:hanging="240"/>
        <w:rPr>
          <w:rFonts w:ascii="ＭＳ 明朝" w:eastAsia="ＭＳ 明朝" w:hAnsi="ＭＳ 明朝"/>
          <w:sz w:val="24"/>
          <w:szCs w:val="24"/>
        </w:rPr>
      </w:pPr>
      <w:bookmarkStart w:id="0" w:name="_GoBack"/>
      <w:bookmarkEnd w:id="0"/>
    </w:p>
    <w:p w:rsidR="00CC010C" w:rsidRPr="00BC28C1" w:rsidRDefault="00CC010C" w:rsidP="00CC010C">
      <w:pPr>
        <w:spacing w:line="340" w:lineRule="exact"/>
        <w:ind w:left="240" w:hangingChars="100" w:hanging="240"/>
        <w:rPr>
          <w:rFonts w:ascii="ＭＳ 明朝" w:eastAsia="ＭＳ 明朝" w:hAnsi="ＭＳ 明朝"/>
          <w:sz w:val="24"/>
          <w:szCs w:val="24"/>
        </w:rPr>
      </w:pPr>
      <w:r w:rsidRPr="00BC28C1">
        <w:rPr>
          <w:rFonts w:ascii="ＭＳ 明朝" w:eastAsia="ＭＳ 明朝" w:hAnsi="ＭＳ 明朝" w:hint="eastAsia"/>
          <w:sz w:val="24"/>
          <w:szCs w:val="24"/>
        </w:rPr>
        <w:t xml:space="preserve">　　　附　則</w:t>
      </w:r>
    </w:p>
    <w:p w:rsidR="00CC010C" w:rsidRPr="00BC28C1" w:rsidRDefault="00CC010C" w:rsidP="00CC010C">
      <w:pPr>
        <w:spacing w:line="340" w:lineRule="exact"/>
        <w:ind w:left="240" w:hangingChars="100" w:hanging="240"/>
        <w:rPr>
          <w:rFonts w:ascii="ＭＳ 明朝" w:eastAsia="ＭＳ 明朝" w:hAnsi="ＭＳ 明朝"/>
          <w:sz w:val="24"/>
          <w:szCs w:val="24"/>
        </w:rPr>
      </w:pPr>
      <w:r w:rsidRPr="00BC28C1">
        <w:rPr>
          <w:rFonts w:ascii="ＭＳ 明朝" w:eastAsia="ＭＳ 明朝" w:hAnsi="ＭＳ 明朝" w:hint="eastAsia"/>
          <w:sz w:val="24"/>
          <w:szCs w:val="24"/>
        </w:rPr>
        <w:t xml:space="preserve">　この設置要綱は、令和４年６月１日から施行する。</w:t>
      </w:r>
    </w:p>
    <w:p w:rsidR="00CC010C" w:rsidRPr="00CC010C" w:rsidRDefault="00CC010C" w:rsidP="00B83695">
      <w:pPr>
        <w:spacing w:line="340" w:lineRule="exact"/>
        <w:ind w:left="240" w:hangingChars="100" w:hanging="240"/>
        <w:rPr>
          <w:rFonts w:ascii="ＭＳ 明朝" w:eastAsia="ＭＳ 明朝" w:hAnsi="ＭＳ 明朝"/>
          <w:color w:val="FF0000"/>
          <w:sz w:val="24"/>
          <w:szCs w:val="24"/>
        </w:rPr>
      </w:pPr>
    </w:p>
    <w:sectPr w:rsidR="00CC010C" w:rsidRPr="00CC010C" w:rsidSect="00B83695">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029" w:rsidRDefault="00FE7029" w:rsidP="001E2D0E">
      <w:r>
        <w:separator/>
      </w:r>
    </w:p>
  </w:endnote>
  <w:endnote w:type="continuationSeparator" w:id="0">
    <w:p w:rsidR="00FE7029" w:rsidRDefault="00FE7029" w:rsidP="001E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029" w:rsidRDefault="00FE7029" w:rsidP="001E2D0E">
      <w:r>
        <w:separator/>
      </w:r>
    </w:p>
  </w:footnote>
  <w:footnote w:type="continuationSeparator" w:id="0">
    <w:p w:rsidR="00FE7029" w:rsidRDefault="00FE7029" w:rsidP="001E2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C4"/>
    <w:rsid w:val="000743C4"/>
    <w:rsid w:val="00092504"/>
    <w:rsid w:val="000A2562"/>
    <w:rsid w:val="001A5D75"/>
    <w:rsid w:val="001E2D0E"/>
    <w:rsid w:val="00237E09"/>
    <w:rsid w:val="00433F0D"/>
    <w:rsid w:val="00453680"/>
    <w:rsid w:val="004607C9"/>
    <w:rsid w:val="005537F6"/>
    <w:rsid w:val="00600CD2"/>
    <w:rsid w:val="0065701E"/>
    <w:rsid w:val="00672EC7"/>
    <w:rsid w:val="00696DB2"/>
    <w:rsid w:val="006E56AE"/>
    <w:rsid w:val="007147C3"/>
    <w:rsid w:val="008955C4"/>
    <w:rsid w:val="009C4F54"/>
    <w:rsid w:val="00A12B82"/>
    <w:rsid w:val="00A170EE"/>
    <w:rsid w:val="00A330DF"/>
    <w:rsid w:val="00AA0CDC"/>
    <w:rsid w:val="00AF7098"/>
    <w:rsid w:val="00B6420D"/>
    <w:rsid w:val="00B64759"/>
    <w:rsid w:val="00B83695"/>
    <w:rsid w:val="00BB169C"/>
    <w:rsid w:val="00BC28C1"/>
    <w:rsid w:val="00BC78FF"/>
    <w:rsid w:val="00C74C92"/>
    <w:rsid w:val="00CC010C"/>
    <w:rsid w:val="00D12BA1"/>
    <w:rsid w:val="00D15D1B"/>
    <w:rsid w:val="00D43F70"/>
    <w:rsid w:val="00E01B4C"/>
    <w:rsid w:val="00E162E3"/>
    <w:rsid w:val="00E756E7"/>
    <w:rsid w:val="00ED4B74"/>
    <w:rsid w:val="00FB156B"/>
    <w:rsid w:val="00FC65FB"/>
    <w:rsid w:val="00FE7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0364AD-3633-465F-A131-73A21CD5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78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C78FF"/>
    <w:rPr>
      <w:rFonts w:asciiTheme="majorHAnsi" w:eastAsiaTheme="majorEastAsia" w:hAnsiTheme="majorHAnsi" w:cstheme="majorBidi"/>
      <w:sz w:val="18"/>
      <w:szCs w:val="18"/>
    </w:rPr>
  </w:style>
  <w:style w:type="paragraph" w:styleId="a5">
    <w:name w:val="header"/>
    <w:basedOn w:val="a"/>
    <w:link w:val="a6"/>
    <w:uiPriority w:val="99"/>
    <w:unhideWhenUsed/>
    <w:rsid w:val="001E2D0E"/>
    <w:pPr>
      <w:tabs>
        <w:tab w:val="center" w:pos="4252"/>
        <w:tab w:val="right" w:pos="8504"/>
      </w:tabs>
      <w:snapToGrid w:val="0"/>
    </w:pPr>
  </w:style>
  <w:style w:type="character" w:customStyle="1" w:styleId="a6">
    <w:name w:val="ヘッダー (文字)"/>
    <w:basedOn w:val="a0"/>
    <w:link w:val="a5"/>
    <w:uiPriority w:val="99"/>
    <w:rsid w:val="001E2D0E"/>
  </w:style>
  <w:style w:type="paragraph" w:styleId="a7">
    <w:name w:val="footer"/>
    <w:basedOn w:val="a"/>
    <w:link w:val="a8"/>
    <w:uiPriority w:val="99"/>
    <w:unhideWhenUsed/>
    <w:rsid w:val="001E2D0E"/>
    <w:pPr>
      <w:tabs>
        <w:tab w:val="center" w:pos="4252"/>
        <w:tab w:val="right" w:pos="8504"/>
      </w:tabs>
      <w:snapToGrid w:val="0"/>
    </w:pPr>
  </w:style>
  <w:style w:type="character" w:customStyle="1" w:styleId="a8">
    <w:name w:val="フッター (文字)"/>
    <w:basedOn w:val="a0"/>
    <w:link w:val="a7"/>
    <w:uiPriority w:val="99"/>
    <w:rsid w:val="001E2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33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14</cp:revision>
  <cp:lastPrinted>2020-12-22T00:50:00Z</cp:lastPrinted>
  <dcterms:created xsi:type="dcterms:W3CDTF">2020-11-20T06:29:00Z</dcterms:created>
  <dcterms:modified xsi:type="dcterms:W3CDTF">2022-06-09T05:59:00Z</dcterms:modified>
</cp:coreProperties>
</file>