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9037" w14:textId="50F02240" w:rsidR="00780F9C" w:rsidRPr="00394BC3" w:rsidRDefault="001E5639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 w:rsidRPr="00394BC3">
        <w:rPr>
          <w:rFonts w:ascii="游ゴシック" w:eastAsia="游ゴシック" w:hAnsi="游ゴシック" w:hint="eastAsia"/>
        </w:rPr>
        <w:t>山梨県　農政部</w:t>
      </w:r>
    </w:p>
    <w:p w14:paraId="5B7E60C7" w14:textId="77777777" w:rsidR="001E5639" w:rsidRPr="00394BC3" w:rsidRDefault="001E5639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 w:rsidRPr="00394BC3">
        <w:rPr>
          <w:rFonts w:ascii="游ゴシック" w:eastAsia="游ゴシック" w:hAnsi="游ゴシック" w:hint="eastAsia"/>
        </w:rPr>
        <w:t>担い手・農地対策課　行</w:t>
      </w:r>
    </w:p>
    <w:p w14:paraId="7AA7C2C4" w14:textId="4D455656" w:rsidR="001E5639" w:rsidRPr="008C18BF" w:rsidRDefault="008C18BF" w:rsidP="008C18BF">
      <w:pPr>
        <w:autoSpaceDE w:val="0"/>
        <w:autoSpaceDN w:val="0"/>
        <w:spacing w:line="400" w:lineRule="exact"/>
        <w:rPr>
          <w:rFonts w:ascii="游ゴシック" w:eastAsia="游ゴシック" w:hAnsi="游ゴシック"/>
          <w:sz w:val="36"/>
          <w:szCs w:val="36"/>
          <w:u w:val="thick"/>
        </w:rPr>
      </w:pPr>
      <w:r>
        <w:rPr>
          <w:rFonts w:ascii="游ゴシック" w:eastAsia="游ゴシック" w:hAnsi="游ゴシック" w:hint="eastAsia"/>
        </w:rPr>
        <w:t xml:space="preserve">　　　</w:t>
      </w:r>
      <w:r w:rsidR="001E5639" w:rsidRPr="00394BC3">
        <w:rPr>
          <w:rFonts w:ascii="游ゴシック" w:eastAsia="游ゴシック" w:hAnsi="游ゴシック" w:hint="eastAsia"/>
        </w:rPr>
        <w:t xml:space="preserve">　　　　　　　　　　　　　　　　　　　　　　　　</w:t>
      </w:r>
      <w:r w:rsidR="001E5639" w:rsidRPr="008C18BF">
        <w:rPr>
          <w:rFonts w:ascii="游ゴシック" w:eastAsia="游ゴシック" w:hAnsi="游ゴシック" w:hint="eastAsia"/>
          <w:sz w:val="36"/>
          <w:szCs w:val="52"/>
          <w:u w:val="thick"/>
        </w:rPr>
        <w:t>締切：令和7年1月27日(月)</w:t>
      </w:r>
    </w:p>
    <w:p w14:paraId="521F9B38" w14:textId="77777777" w:rsidR="008C18BF" w:rsidRPr="008C18BF" w:rsidRDefault="008C18BF" w:rsidP="008C18BF">
      <w:pPr>
        <w:autoSpaceDE w:val="0"/>
        <w:autoSpaceDN w:val="0"/>
        <w:spacing w:line="320" w:lineRule="exact"/>
        <w:jc w:val="center"/>
        <w:rPr>
          <w:rFonts w:ascii="游ゴシック" w:eastAsia="游ゴシック" w:hAnsi="游ゴシック"/>
        </w:rPr>
      </w:pPr>
    </w:p>
    <w:p w14:paraId="36C13585" w14:textId="2A2B170A" w:rsidR="001E5639" w:rsidRPr="008C18BF" w:rsidRDefault="001E5639" w:rsidP="008C18BF">
      <w:pPr>
        <w:autoSpaceDE w:val="0"/>
        <w:autoSpaceDN w:val="0"/>
        <w:spacing w:line="640" w:lineRule="exact"/>
        <w:jc w:val="center"/>
        <w:rPr>
          <w:rFonts w:ascii="游ゴシック" w:eastAsia="游ゴシック" w:hAnsi="游ゴシック"/>
          <w:sz w:val="56"/>
          <w:szCs w:val="56"/>
        </w:rPr>
      </w:pPr>
      <w:r w:rsidRPr="008C18BF">
        <w:rPr>
          <w:rFonts w:ascii="游ゴシック" w:eastAsia="游ゴシック" w:hAnsi="游ゴシック" w:hint="eastAsia"/>
          <w:sz w:val="56"/>
          <w:szCs w:val="56"/>
        </w:rPr>
        <w:t>企業の農業参入セミナー　参加申込書</w:t>
      </w:r>
    </w:p>
    <w:p w14:paraId="51205D9B" w14:textId="74F9D818" w:rsidR="001E5639" w:rsidRPr="008C18BF" w:rsidRDefault="001E5639" w:rsidP="008C18BF">
      <w:pPr>
        <w:autoSpaceDE w:val="0"/>
        <w:autoSpaceDN w:val="0"/>
        <w:spacing w:line="480" w:lineRule="exact"/>
        <w:jc w:val="center"/>
        <w:rPr>
          <w:rFonts w:ascii="游ゴシック" w:eastAsia="游ゴシック" w:hAnsi="游ゴシック"/>
          <w:sz w:val="36"/>
          <w:szCs w:val="36"/>
        </w:rPr>
      </w:pPr>
      <w:r w:rsidRPr="008C18BF">
        <w:rPr>
          <w:rFonts w:ascii="游ゴシック" w:eastAsia="游ゴシック" w:hAnsi="游ゴシック" w:hint="eastAsia"/>
          <w:sz w:val="36"/>
          <w:szCs w:val="36"/>
        </w:rPr>
        <w:t>ご記入の上、FAXにてご返信願います。</w:t>
      </w:r>
    </w:p>
    <w:p w14:paraId="5C783353" w14:textId="7F44B5A4" w:rsidR="001E5639" w:rsidRPr="008C18BF" w:rsidRDefault="001E5639" w:rsidP="008C18BF">
      <w:pPr>
        <w:autoSpaceDE w:val="0"/>
        <w:autoSpaceDN w:val="0"/>
        <w:spacing w:line="480" w:lineRule="exact"/>
        <w:jc w:val="center"/>
        <w:rPr>
          <w:rFonts w:ascii="游ゴシック" w:eastAsia="游ゴシック" w:hAnsi="游ゴシック"/>
          <w:b/>
          <w:bCs/>
          <w:sz w:val="40"/>
          <w:szCs w:val="40"/>
          <w:u w:val="thick"/>
        </w:rPr>
      </w:pPr>
      <w:r w:rsidRPr="008C18BF">
        <w:rPr>
          <w:rFonts w:ascii="游ゴシック" w:eastAsia="游ゴシック" w:hAnsi="游ゴシック" w:hint="eastAsia"/>
          <w:b/>
          <w:bCs/>
          <w:sz w:val="40"/>
          <w:szCs w:val="40"/>
          <w:u w:val="thick"/>
        </w:rPr>
        <w:t>FAX:０５５－２２３－１６０４</w:t>
      </w:r>
    </w:p>
    <w:p w14:paraId="3516597D" w14:textId="06039764" w:rsidR="001E5639" w:rsidRPr="00394BC3" w:rsidRDefault="001E5639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 w:rsidRPr="00394BC3">
        <w:rPr>
          <w:rFonts w:ascii="游ゴシック" w:eastAsia="游ゴシック" w:hAnsi="游ゴシック" w:hint="eastAsia"/>
        </w:rPr>
        <w:t>１.以下についてご記入願います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84"/>
        <w:gridCol w:w="3260"/>
        <w:gridCol w:w="2268"/>
        <w:gridCol w:w="2239"/>
      </w:tblGrid>
      <w:tr w:rsidR="001E5639" w:rsidRPr="00394BC3" w14:paraId="1F7FC034" w14:textId="77777777" w:rsidTr="00A8035C">
        <w:trPr>
          <w:trHeight w:val="909"/>
        </w:trPr>
        <w:tc>
          <w:tcPr>
            <w:tcW w:w="2689" w:type="dxa"/>
            <w:gridSpan w:val="3"/>
            <w:vAlign w:val="center"/>
          </w:tcPr>
          <w:p w14:paraId="44040CDB" w14:textId="77777777" w:rsidR="001E5639" w:rsidRPr="00A8035C" w:rsidRDefault="001E5639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勤務されている企業名</w:t>
            </w:r>
          </w:p>
          <w:p w14:paraId="0EB6BA73" w14:textId="6E8D21DD" w:rsidR="001E5639" w:rsidRPr="00394BC3" w:rsidRDefault="001E5639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もしくは機関名</w:t>
            </w:r>
          </w:p>
        </w:tc>
        <w:tc>
          <w:tcPr>
            <w:tcW w:w="7767" w:type="dxa"/>
            <w:gridSpan w:val="3"/>
            <w:vAlign w:val="center"/>
          </w:tcPr>
          <w:p w14:paraId="131B75B8" w14:textId="77777777" w:rsidR="001E5639" w:rsidRPr="00394BC3" w:rsidRDefault="001E5639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26E73C5C" w14:textId="77777777" w:rsidTr="00A8035C">
        <w:tc>
          <w:tcPr>
            <w:tcW w:w="704" w:type="dxa"/>
            <w:vMerge w:val="restart"/>
            <w:vAlign w:val="center"/>
          </w:tcPr>
          <w:p w14:paraId="663174FE" w14:textId="77777777" w:rsidR="002F4606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参</w:t>
            </w:r>
          </w:p>
          <w:p w14:paraId="6E9C9051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加</w:t>
            </w:r>
          </w:p>
          <w:p w14:paraId="0E412951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さ</w:t>
            </w:r>
          </w:p>
          <w:p w14:paraId="7B17D941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れ</w:t>
            </w:r>
          </w:p>
          <w:p w14:paraId="04E6E8AF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る</w:t>
            </w:r>
          </w:p>
          <w:p w14:paraId="2A78C1D3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方</w:t>
            </w:r>
          </w:p>
          <w:p w14:paraId="70E97BAE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の</w:t>
            </w:r>
          </w:p>
          <w:p w14:paraId="07351CF5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</w:p>
          <w:p w14:paraId="119B7BF9" w14:textId="77777777" w:rsidR="00A8035C" w:rsidRPr="00A8035C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  <w:p w14:paraId="6771CDC9" w14:textId="1BA48553" w:rsidR="00A8035C" w:rsidRPr="00394BC3" w:rsidRDefault="00A8035C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A8035C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</w:p>
        </w:tc>
        <w:tc>
          <w:tcPr>
            <w:tcW w:w="524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E4EA986" w14:textId="77777777" w:rsidR="002F4606" w:rsidRPr="008C18BF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C18BF">
              <w:rPr>
                <w:rFonts w:ascii="游ゴシック" w:eastAsia="游ゴシック" w:hAnsi="游ゴシック" w:hint="eastAsia"/>
                <w:sz w:val="18"/>
                <w:szCs w:val="18"/>
              </w:rPr>
              <w:t>ふりがな</w:t>
            </w:r>
          </w:p>
        </w:tc>
        <w:tc>
          <w:tcPr>
            <w:tcW w:w="45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499508" w14:textId="76D85BAF" w:rsidR="002F4606" w:rsidRPr="00394BC3" w:rsidRDefault="002F4606" w:rsidP="002F460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集合場所(該当する方に○)</w:t>
            </w:r>
          </w:p>
        </w:tc>
      </w:tr>
      <w:tr w:rsidR="002F4606" w:rsidRPr="00394BC3" w14:paraId="5C8848F6" w14:textId="77777777" w:rsidTr="00092999">
        <w:trPr>
          <w:trHeight w:val="392"/>
        </w:trPr>
        <w:tc>
          <w:tcPr>
            <w:tcW w:w="704" w:type="dxa"/>
            <w:vMerge/>
          </w:tcPr>
          <w:p w14:paraId="78A4F62D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0AC28" w14:textId="5A47BC5B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  <w:r w:rsidRPr="008C18BF">
              <w:rPr>
                <w:rFonts w:ascii="游ゴシック" w:eastAsia="游ゴシック" w:hAnsi="游ゴシック" w:hint="eastAsia"/>
                <w:sz w:val="28"/>
                <w:szCs w:val="28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D9424F" w14:textId="07C7FF92" w:rsidR="002F4606" w:rsidRPr="00394BC3" w:rsidRDefault="002F4606" w:rsidP="002F460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甲府駅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6C999F7C" w14:textId="75C453EC" w:rsidR="002F4606" w:rsidRPr="00394BC3" w:rsidRDefault="002F4606" w:rsidP="002F4606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2F4606">
              <w:rPr>
                <w:rFonts w:ascii="游ゴシック" w:eastAsia="游ゴシック" w:hAnsi="游ゴシック" w:hint="eastAsia"/>
                <w:sz w:val="20"/>
                <w:szCs w:val="20"/>
              </w:rPr>
              <w:t>考古博物館南側駐車場</w:t>
            </w:r>
          </w:p>
        </w:tc>
      </w:tr>
      <w:tr w:rsidR="002F4606" w:rsidRPr="00394BC3" w14:paraId="280920C6" w14:textId="77777777" w:rsidTr="00C25F95">
        <w:tc>
          <w:tcPr>
            <w:tcW w:w="704" w:type="dxa"/>
            <w:vMerge/>
          </w:tcPr>
          <w:p w14:paraId="288E2FA7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14:paraId="2C0C67AB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2F1E2B6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73DE08EB" w14:textId="7C1E28B3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63B08995" w14:textId="77777777" w:rsidTr="00C25F95">
        <w:trPr>
          <w:trHeight w:val="713"/>
        </w:trPr>
        <w:tc>
          <w:tcPr>
            <w:tcW w:w="704" w:type="dxa"/>
            <w:vMerge/>
          </w:tcPr>
          <w:p w14:paraId="7DF1559B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7EDC9F81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vAlign w:val="center"/>
          </w:tcPr>
          <w:p w14:paraId="70E005C8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725C8D95" w14:textId="04A9BDA2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5706FEE4" w14:textId="77777777" w:rsidTr="00C25F95">
        <w:tc>
          <w:tcPr>
            <w:tcW w:w="704" w:type="dxa"/>
            <w:vMerge/>
          </w:tcPr>
          <w:p w14:paraId="5FCFFEB2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14:paraId="5158267E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DC997A0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115723D9" w14:textId="23821B25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104DE1AF" w14:textId="77777777" w:rsidTr="00C25F95">
        <w:trPr>
          <w:trHeight w:val="730"/>
        </w:trPr>
        <w:tc>
          <w:tcPr>
            <w:tcW w:w="704" w:type="dxa"/>
            <w:vMerge/>
          </w:tcPr>
          <w:p w14:paraId="4791DE01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550CF5A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vAlign w:val="center"/>
          </w:tcPr>
          <w:p w14:paraId="682F8B1B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535573F2" w14:textId="5A6B66BA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29AF6EB9" w14:textId="77777777" w:rsidTr="00C25F95">
        <w:tc>
          <w:tcPr>
            <w:tcW w:w="704" w:type="dxa"/>
            <w:vMerge/>
          </w:tcPr>
          <w:p w14:paraId="16C70BEF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14:paraId="6D218745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A4F4BCA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0F1B699D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03EE345B" w14:textId="77777777" w:rsidTr="00C25F95">
        <w:trPr>
          <w:trHeight w:val="714"/>
        </w:trPr>
        <w:tc>
          <w:tcPr>
            <w:tcW w:w="704" w:type="dxa"/>
            <w:vMerge/>
          </w:tcPr>
          <w:p w14:paraId="55FCA34A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58112B78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  <w:vAlign w:val="center"/>
          </w:tcPr>
          <w:p w14:paraId="25BD6F6A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6F6800A9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3E24B7BC" w14:textId="77777777" w:rsidTr="00C25F95">
        <w:tc>
          <w:tcPr>
            <w:tcW w:w="704" w:type="dxa"/>
            <w:vMerge/>
          </w:tcPr>
          <w:p w14:paraId="50106867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bottom w:val="dashed" w:sz="4" w:space="0" w:color="auto"/>
            </w:tcBorders>
          </w:tcPr>
          <w:p w14:paraId="20820798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76A1355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 w:val="restart"/>
            <w:vAlign w:val="center"/>
          </w:tcPr>
          <w:p w14:paraId="7B7477CC" w14:textId="77777777" w:rsidR="002F4606" w:rsidRPr="00394BC3" w:rsidRDefault="002F4606" w:rsidP="00C25F95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2F4606" w:rsidRPr="00394BC3" w14:paraId="5C2D3A53" w14:textId="77777777" w:rsidTr="00390C83">
        <w:trPr>
          <w:trHeight w:val="714"/>
        </w:trPr>
        <w:tc>
          <w:tcPr>
            <w:tcW w:w="704" w:type="dxa"/>
            <w:vMerge/>
          </w:tcPr>
          <w:p w14:paraId="21A96D0F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24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BC9900B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8" w:type="dxa"/>
            <w:vMerge/>
          </w:tcPr>
          <w:p w14:paraId="7EA7EDA7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39" w:type="dxa"/>
            <w:vMerge/>
          </w:tcPr>
          <w:p w14:paraId="0B552305" w14:textId="77777777" w:rsidR="002F4606" w:rsidRPr="00394BC3" w:rsidRDefault="002F4606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390C83" w:rsidRPr="00394BC3" w14:paraId="50FDA259" w14:textId="77777777" w:rsidTr="00A8035C">
        <w:trPr>
          <w:trHeight w:val="714"/>
        </w:trPr>
        <w:tc>
          <w:tcPr>
            <w:tcW w:w="2405" w:type="dxa"/>
            <w:gridSpan w:val="2"/>
            <w:vAlign w:val="center"/>
          </w:tcPr>
          <w:p w14:paraId="32243ACB" w14:textId="6EB40DC7" w:rsidR="00390C83" w:rsidRPr="00A8035C" w:rsidRDefault="00390C83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8035C">
              <w:rPr>
                <w:rFonts w:ascii="游ゴシック" w:eastAsia="游ゴシック" w:hAnsi="游ゴシック" w:hint="eastAsia"/>
                <w:sz w:val="28"/>
                <w:szCs w:val="28"/>
              </w:rPr>
              <w:t>業　　　種</w:t>
            </w:r>
          </w:p>
        </w:tc>
        <w:tc>
          <w:tcPr>
            <w:tcW w:w="8051" w:type="dxa"/>
            <w:gridSpan w:val="4"/>
          </w:tcPr>
          <w:p w14:paraId="45BD6E4E" w14:textId="0C5CE362" w:rsidR="00390C83" w:rsidRDefault="00390C83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１．飲食業　　２．運輸業　　３．建設業　　４．製造業(食品関連)</w:t>
            </w:r>
          </w:p>
          <w:p w14:paraId="3E97816A" w14:textId="77777777" w:rsidR="00390C83" w:rsidRDefault="00390C83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５．製造業(食品関連以外)　　６．卸売業　　７．小売業　　８．サービス業</w:t>
            </w:r>
          </w:p>
          <w:p w14:paraId="6027C070" w14:textId="7DDDF9DD" w:rsidR="00390C83" w:rsidRDefault="00390C83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９．農家・農業法人　　10．公益法人　　11．官公庁　　12．農業団体</w:t>
            </w:r>
          </w:p>
          <w:p w14:paraId="17E89736" w14:textId="4B629924" w:rsidR="00390C83" w:rsidRPr="00390C83" w:rsidRDefault="00390C83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13．その他（　　　　　　　　　　　　　　）</w:t>
            </w:r>
          </w:p>
        </w:tc>
      </w:tr>
      <w:tr w:rsidR="00A8035C" w:rsidRPr="00394BC3" w14:paraId="00E320D7" w14:textId="77777777" w:rsidTr="00A8035C">
        <w:trPr>
          <w:trHeight w:val="987"/>
        </w:trPr>
        <w:tc>
          <w:tcPr>
            <w:tcW w:w="2405" w:type="dxa"/>
            <w:gridSpan w:val="2"/>
            <w:vAlign w:val="center"/>
          </w:tcPr>
          <w:p w14:paraId="3FB70E3F" w14:textId="2F6444ED" w:rsidR="00A8035C" w:rsidRPr="00A8035C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8035C">
              <w:rPr>
                <w:rFonts w:ascii="游ゴシック" w:eastAsia="游ゴシック" w:hAnsi="游ゴシック" w:hint="eastAsia"/>
                <w:sz w:val="28"/>
                <w:szCs w:val="28"/>
              </w:rPr>
              <w:t>住　　　所</w:t>
            </w:r>
          </w:p>
        </w:tc>
        <w:tc>
          <w:tcPr>
            <w:tcW w:w="8051" w:type="dxa"/>
            <w:gridSpan w:val="4"/>
          </w:tcPr>
          <w:p w14:paraId="5BC27C9E" w14:textId="77777777" w:rsidR="00A8035C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〒　　　－　　　　</w:t>
            </w:r>
          </w:p>
          <w:p w14:paraId="3150B958" w14:textId="27D2DA83" w:rsidR="00A8035C" w:rsidRPr="00394BC3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A8035C" w:rsidRPr="00394BC3" w14:paraId="4EC096EC" w14:textId="77777777" w:rsidTr="00A8035C">
        <w:trPr>
          <w:trHeight w:val="830"/>
        </w:trPr>
        <w:tc>
          <w:tcPr>
            <w:tcW w:w="2405" w:type="dxa"/>
            <w:gridSpan w:val="2"/>
            <w:vAlign w:val="center"/>
          </w:tcPr>
          <w:p w14:paraId="67575497" w14:textId="77777777" w:rsidR="00A8035C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8035C">
              <w:rPr>
                <w:rFonts w:ascii="游ゴシック" w:eastAsia="游ゴシック" w:hAnsi="游ゴシック" w:hint="eastAsia"/>
                <w:sz w:val="28"/>
                <w:szCs w:val="28"/>
              </w:rPr>
              <w:t>電話番号</w:t>
            </w:r>
          </w:p>
          <w:p w14:paraId="0DFC6B4C" w14:textId="1D3E50D5" w:rsidR="00A8035C" w:rsidRPr="00A8035C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>FAX番号</w:t>
            </w:r>
          </w:p>
          <w:p w14:paraId="6556FC14" w14:textId="21FC66F8" w:rsidR="00A8035C" w:rsidRPr="00A8035C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A8035C">
              <w:rPr>
                <w:rFonts w:ascii="游ゴシック" w:eastAsia="游ゴシック" w:hAnsi="游ゴシック" w:hint="eastAsia"/>
                <w:sz w:val="28"/>
                <w:szCs w:val="28"/>
              </w:rPr>
              <w:t>E-メール</w:t>
            </w:r>
          </w:p>
        </w:tc>
        <w:tc>
          <w:tcPr>
            <w:tcW w:w="8051" w:type="dxa"/>
            <w:gridSpan w:val="4"/>
          </w:tcPr>
          <w:p w14:paraId="1E5BDEB9" w14:textId="49DA448E" w:rsidR="00A8035C" w:rsidRPr="00A8035C" w:rsidRDefault="00A8035C" w:rsidP="00A8035C">
            <w:pPr>
              <w:autoSpaceDE w:val="0"/>
              <w:autoSpaceDN w:val="0"/>
              <w:spacing w:line="360" w:lineRule="exact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A8035C">
              <w:rPr>
                <w:rFonts w:ascii="游ゴシック" w:eastAsia="游ゴシック" w:hAnsi="游ゴシック" w:hint="eastAsia"/>
                <w:b/>
                <w:bCs/>
                <w:sz w:val="32"/>
                <w:szCs w:val="32"/>
              </w:rPr>
              <w:t xml:space="preserve">　　　　　（　　　　　　）</w:t>
            </w:r>
          </w:p>
          <w:p w14:paraId="4160B2E5" w14:textId="5E77B22E" w:rsidR="00A8035C" w:rsidRPr="00A8035C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(　　　　　　　　　)</w:t>
            </w:r>
          </w:p>
          <w:p w14:paraId="49AB614D" w14:textId="0AAD5292" w:rsidR="00A8035C" w:rsidRPr="00A8035C" w:rsidRDefault="00A8035C" w:rsidP="008C18BF">
            <w:pPr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7F6D8B8" w14:textId="71AE6847" w:rsidR="001E5639" w:rsidRDefault="00A8035C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(注)　1.資料は当日に会場で配布します。</w:t>
      </w:r>
    </w:p>
    <w:p w14:paraId="6EC676E1" w14:textId="7F2C937F" w:rsidR="00A8035C" w:rsidRDefault="00A8035C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2.ご記入いただいた個人情報は、本事業の推進以外の目的には使用いたしません。</w:t>
      </w:r>
    </w:p>
    <w:p w14:paraId="7A2B06F9" w14:textId="0ED5E84A" w:rsidR="00A8035C" w:rsidRDefault="00A8035C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3.FAX受信の場合は、当日の集合場所の詳細は頂いたFAXもしくはメールアドレスあて、集合場所</w:t>
      </w:r>
    </w:p>
    <w:p w14:paraId="25C3D651" w14:textId="344F9DF2" w:rsidR="00A8035C" w:rsidRDefault="00A8035C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</w:t>
      </w:r>
      <w:r w:rsidR="00A7379E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の詳細を送付します。</w:t>
      </w:r>
    </w:p>
    <w:p w14:paraId="418419C1" w14:textId="67F7C96C" w:rsidR="00A7379E" w:rsidRDefault="00A7379E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4.現地</w:t>
      </w:r>
      <w:r w:rsidR="00706F0F">
        <w:rPr>
          <w:rFonts w:ascii="游ゴシック" w:eastAsia="游ゴシック" w:hAnsi="游ゴシック" w:hint="eastAsia"/>
        </w:rPr>
        <w:t>視察先については、バスの利用を願いします。自家用車等での視察はご遠慮ください。</w:t>
      </w:r>
    </w:p>
    <w:p w14:paraId="1067595F" w14:textId="0B1BC205" w:rsidR="00C25F95" w:rsidRDefault="00C25F95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5.担い手・農地対策課のホームページのこの様式に、必要事項を記入のうえ当課あてメールでの</w:t>
      </w:r>
    </w:p>
    <w:p w14:paraId="5002B11C" w14:textId="7AE388BE" w:rsidR="00706F0F" w:rsidRDefault="00C25F95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送付による申し込みも可能です。</w:t>
      </w:r>
    </w:p>
    <w:p w14:paraId="79CD5691" w14:textId="77777777" w:rsidR="00C25F95" w:rsidRDefault="00706F0F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 w:rsidRPr="00706F0F">
        <w:rPr>
          <w:rFonts w:ascii="游ゴシック" w:eastAsia="游ゴシック" w:hAnsi="游ゴシック" w:hint="eastAsia"/>
          <w:b/>
          <w:bCs/>
          <w:sz w:val="24"/>
          <w:szCs w:val="24"/>
        </w:rPr>
        <w:t>【お問い合わせ】山梨県農政部担い手・農地対策課</w:t>
      </w:r>
    </w:p>
    <w:p w14:paraId="74711CA8" w14:textId="2A1B9EAB" w:rsidR="00706F0F" w:rsidRDefault="00706F0F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</w:t>
      </w:r>
      <w:r w:rsidR="00C25F95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</w:t>
      </w:r>
      <w:r w:rsidRPr="00706F0F">
        <w:rPr>
          <w:rFonts w:ascii="游ゴシック" w:eastAsia="游ゴシック" w:hAnsi="游ゴシック" w:hint="eastAsia"/>
          <w:b/>
          <w:bCs/>
          <w:sz w:val="24"/>
          <w:szCs w:val="24"/>
        </w:rPr>
        <w:t>〒400-8501　山梨県甲府市丸の内1-6-1　電話：055-223-1611</w:t>
      </w:r>
    </w:p>
    <w:p w14:paraId="5E8A9FB4" w14:textId="00A2D82C" w:rsidR="00C25F95" w:rsidRPr="00C25F95" w:rsidRDefault="00C25F95" w:rsidP="008C18BF">
      <w:pPr>
        <w:autoSpaceDE w:val="0"/>
        <w:autoSpaceDN w:val="0"/>
        <w:spacing w:line="320" w:lineRule="exac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　　　　　　　(URL:</w:t>
      </w:r>
      <w:r w:rsidRPr="00C25F95">
        <w:t xml:space="preserve"> </w:t>
      </w:r>
      <w:r w:rsidRPr="00C25F95">
        <w:rPr>
          <w:rFonts w:ascii="游ゴシック" w:eastAsia="游ゴシック" w:hAnsi="游ゴシック"/>
          <w:b/>
          <w:bCs/>
          <w:sz w:val="24"/>
          <w:szCs w:val="24"/>
        </w:rPr>
        <w:t>https://www.pref.yamanashi.jp/ninaite/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)</w:t>
      </w:r>
    </w:p>
    <w:sectPr w:rsidR="00C25F95" w:rsidRPr="00C25F95" w:rsidSect="00A8035C">
      <w:pgSz w:w="11906" w:h="16838" w:code="9"/>
      <w:pgMar w:top="567" w:right="720" w:bottom="567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AFB8" w14:textId="77777777" w:rsidR="00371DCD" w:rsidRDefault="00371DCD" w:rsidP="00371DCD">
      <w:r>
        <w:separator/>
      </w:r>
    </w:p>
  </w:endnote>
  <w:endnote w:type="continuationSeparator" w:id="0">
    <w:p w14:paraId="5FC66A96" w14:textId="77777777" w:rsidR="00371DCD" w:rsidRDefault="00371DCD" w:rsidP="0037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3F27" w14:textId="77777777" w:rsidR="00371DCD" w:rsidRDefault="00371DCD" w:rsidP="00371DCD">
      <w:r>
        <w:separator/>
      </w:r>
    </w:p>
  </w:footnote>
  <w:footnote w:type="continuationSeparator" w:id="0">
    <w:p w14:paraId="7C9D471E" w14:textId="77777777" w:rsidR="00371DCD" w:rsidRDefault="00371DCD" w:rsidP="00371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39"/>
    <w:rsid w:val="001E5639"/>
    <w:rsid w:val="002F4606"/>
    <w:rsid w:val="00371DCD"/>
    <w:rsid w:val="00390C83"/>
    <w:rsid w:val="00394BC3"/>
    <w:rsid w:val="00706F0F"/>
    <w:rsid w:val="00780F9C"/>
    <w:rsid w:val="00782A6E"/>
    <w:rsid w:val="008C18BF"/>
    <w:rsid w:val="00A7379E"/>
    <w:rsid w:val="00A8035C"/>
    <w:rsid w:val="00C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4834C"/>
  <w15:chartTrackingRefBased/>
  <w15:docId w15:val="{E04C6B1E-3E60-421A-81F0-673EE5A7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BC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DCD"/>
    <w:rPr>
      <w:sz w:val="22"/>
    </w:rPr>
  </w:style>
  <w:style w:type="paragraph" w:styleId="a6">
    <w:name w:val="footer"/>
    <w:basedOn w:val="a"/>
    <w:link w:val="a7"/>
    <w:uiPriority w:val="99"/>
    <w:unhideWhenUsed/>
    <w:rsid w:val="0037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D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2024-12-03T10:09:00Z</cp:lastPrinted>
  <dcterms:created xsi:type="dcterms:W3CDTF">2024-12-17T08:19:00Z</dcterms:created>
  <dcterms:modified xsi:type="dcterms:W3CDTF">2024-12-17T08:19:00Z</dcterms:modified>
</cp:coreProperties>
</file>