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CEE" w:rsidRDefault="00B635EF">
      <w:pPr>
        <w:widowControl/>
        <w:wordWrap w:val="0"/>
        <w:autoSpaceDE w:val="0"/>
        <w:autoSpaceDN w:val="0"/>
        <w:spacing w:after="120" w:line="335" w:lineRule="exact"/>
        <w:rPr>
          <w:rFonts w:ascii="ＭＳ 明朝"/>
        </w:rPr>
      </w:pPr>
      <w:r>
        <w:rPr>
          <w:rFonts w:ascii="ＭＳ 明朝" w:hint="eastAsia"/>
        </w:rPr>
        <w:t>第49号様式(第21条の</w:t>
      </w:r>
      <w:r w:rsidR="00F36FA3">
        <w:rPr>
          <w:rFonts w:ascii="ＭＳ 明朝" w:hint="eastAsia"/>
        </w:rPr>
        <w:t>5</w:t>
      </w:r>
      <w:r>
        <w:rPr>
          <w:rFonts w:asci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1276"/>
        <w:gridCol w:w="1275"/>
        <w:gridCol w:w="1276"/>
        <w:gridCol w:w="1559"/>
      </w:tblGrid>
      <w:tr w:rsidR="00ED6CEE">
        <w:trPr>
          <w:cantSplit/>
        </w:trPr>
        <w:tc>
          <w:tcPr>
            <w:tcW w:w="8505" w:type="dxa"/>
            <w:gridSpan w:val="6"/>
          </w:tcPr>
          <w:p w:rsidR="00ED6CEE" w:rsidRDefault="00B635EF">
            <w:pPr>
              <w:widowControl/>
              <w:wordWrap w:val="0"/>
              <w:topLinePunct/>
              <w:spacing w:before="100" w:after="100" w:line="335" w:lineRule="exact"/>
              <w:ind w:left="2308" w:right="2308"/>
              <w:jc w:val="distribute"/>
              <w:rPr>
                <w:rFonts w:ascii="ＭＳ 明朝"/>
              </w:rPr>
            </w:pPr>
            <w:r>
              <w:rPr>
                <w:rFonts w:ascii="ＭＳ 明朝" w:hint="eastAsia"/>
              </w:rPr>
              <w:t>個人事業税減免申請書</w:t>
            </w:r>
          </w:p>
        </w:tc>
      </w:tr>
      <w:tr w:rsidR="00ED6CEE">
        <w:trPr>
          <w:cantSplit/>
        </w:trPr>
        <w:tc>
          <w:tcPr>
            <w:tcW w:w="8505" w:type="dxa"/>
            <w:gridSpan w:val="6"/>
          </w:tcPr>
          <w:p w:rsidR="00ED6CEE" w:rsidRDefault="00B635EF">
            <w:pPr>
              <w:widowControl/>
              <w:wordWrap w:val="0"/>
              <w:topLinePunct/>
              <w:spacing w:line="335" w:lineRule="exact"/>
              <w:ind w:right="629"/>
              <w:jc w:val="right"/>
              <w:rPr>
                <w:rFonts w:ascii="ＭＳ 明朝"/>
              </w:rPr>
            </w:pPr>
            <w:r>
              <w:rPr>
                <w:rFonts w:ascii="ＭＳ 明朝" w:hint="eastAsia"/>
              </w:rPr>
              <w:t>年　　　月　　　日</w:t>
            </w:r>
          </w:p>
          <w:p w:rsidR="00ED6CEE" w:rsidRDefault="00ED6CEE">
            <w:pPr>
              <w:widowControl/>
              <w:wordWrap w:val="0"/>
              <w:topLinePunct/>
              <w:spacing w:line="335" w:lineRule="exact"/>
              <w:ind w:right="629"/>
              <w:jc w:val="right"/>
              <w:rPr>
                <w:rFonts w:ascii="ＭＳ 明朝"/>
              </w:rPr>
            </w:pPr>
          </w:p>
          <w:p w:rsidR="00ED6CEE" w:rsidRDefault="00B635EF">
            <w:pPr>
              <w:widowControl/>
              <w:wordWrap w:val="0"/>
              <w:topLinePunct/>
              <w:spacing w:line="335" w:lineRule="exact"/>
              <w:ind w:left="420" w:right="629"/>
              <w:rPr>
                <w:rFonts w:ascii="ＭＳ 明朝"/>
              </w:rPr>
            </w:pPr>
            <w:r>
              <w:rPr>
                <w:rFonts w:ascii="ＭＳ 明朝" w:hint="eastAsia"/>
              </w:rPr>
              <w:t>山梨県総合県税事務所長　殿</w:t>
            </w:r>
          </w:p>
          <w:p w:rsidR="00ED6CEE" w:rsidRDefault="00ED6CEE">
            <w:pPr>
              <w:widowControl/>
              <w:wordWrap w:val="0"/>
              <w:topLinePunct/>
              <w:spacing w:line="335" w:lineRule="exact"/>
              <w:ind w:left="210" w:right="629"/>
              <w:rPr>
                <w:rFonts w:ascii="ＭＳ 明朝"/>
              </w:rPr>
            </w:pPr>
          </w:p>
          <w:p w:rsidR="00ED6CEE" w:rsidRPr="00164976" w:rsidRDefault="00ED6CEE">
            <w:pPr>
              <w:widowControl/>
              <w:wordWrap w:val="0"/>
              <w:topLinePunct/>
              <w:spacing w:line="335" w:lineRule="exact"/>
              <w:ind w:left="210" w:right="629"/>
              <w:rPr>
                <w:rFonts w:ascii="ＭＳ 明朝"/>
              </w:rPr>
            </w:pPr>
          </w:p>
          <w:p w:rsidR="00ED6CEE" w:rsidRDefault="00B635EF">
            <w:pPr>
              <w:widowControl/>
              <w:wordWrap w:val="0"/>
              <w:topLinePunct/>
              <w:spacing w:line="335" w:lineRule="exact"/>
              <w:ind w:left="210" w:right="629"/>
              <w:jc w:val="right"/>
              <w:rPr>
                <w:rFonts w:ascii="ＭＳ 明朝"/>
              </w:rPr>
            </w:pPr>
            <w:r>
              <w:rPr>
                <w:rFonts w:ascii="ＭＳ 明朝" w:hint="eastAsia"/>
              </w:rPr>
              <w:t xml:space="preserve">納税者　　　　　　　　　　　　　　　</w:t>
            </w:r>
          </w:p>
          <w:p w:rsidR="00ED6CEE" w:rsidRDefault="00B635EF">
            <w:pPr>
              <w:widowControl/>
              <w:wordWrap w:val="0"/>
              <w:topLinePunct/>
              <w:spacing w:line="335" w:lineRule="exact"/>
              <w:ind w:left="210" w:right="629"/>
              <w:jc w:val="right"/>
              <w:rPr>
                <w:rFonts w:ascii="ＭＳ 明朝"/>
              </w:rPr>
            </w:pPr>
            <w:r>
              <w:rPr>
                <w:rFonts w:ascii="ＭＳ 明朝" w:hint="eastAsia"/>
                <w:spacing w:val="100"/>
              </w:rPr>
              <w:t>住</w:t>
            </w:r>
            <w:r>
              <w:rPr>
                <w:rFonts w:ascii="ＭＳ 明朝" w:hint="eastAsia"/>
              </w:rPr>
              <w:t xml:space="preserve">所　　　　　　　　　　　　　　</w:t>
            </w:r>
          </w:p>
          <w:p w:rsidR="00ED6CEE" w:rsidRDefault="00B635EF">
            <w:pPr>
              <w:widowControl/>
              <w:wordWrap w:val="0"/>
              <w:topLinePunct/>
              <w:spacing w:line="335" w:lineRule="exact"/>
              <w:ind w:left="210" w:right="629"/>
              <w:jc w:val="right"/>
              <w:rPr>
                <w:rFonts w:ascii="ＭＳ 明朝"/>
              </w:rPr>
            </w:pPr>
            <w:r>
              <w:rPr>
                <w:rFonts w:ascii="ＭＳ 明朝" w:hint="eastAsia"/>
                <w:spacing w:val="100"/>
              </w:rPr>
              <w:t>氏</w:t>
            </w:r>
            <w:r>
              <w:rPr>
                <w:rFonts w:ascii="ＭＳ 明朝" w:hint="eastAsia"/>
              </w:rPr>
              <w:t>名　　　　　　　　　　　　　印</w:t>
            </w:r>
          </w:p>
          <w:p w:rsidR="00ED6CEE" w:rsidRDefault="00ED6CEE">
            <w:pPr>
              <w:widowControl/>
              <w:wordWrap w:val="0"/>
              <w:topLinePunct/>
              <w:spacing w:line="335" w:lineRule="exact"/>
              <w:ind w:left="210" w:right="629"/>
              <w:rPr>
                <w:rFonts w:ascii="ＭＳ 明朝"/>
              </w:rPr>
            </w:pPr>
          </w:p>
          <w:p w:rsidR="00ED6CEE" w:rsidRDefault="00ED6CEE">
            <w:pPr>
              <w:widowControl/>
              <w:wordWrap w:val="0"/>
              <w:topLinePunct/>
              <w:spacing w:line="335" w:lineRule="exact"/>
              <w:ind w:left="210" w:right="629"/>
              <w:rPr>
                <w:rFonts w:ascii="ＭＳ 明朝"/>
              </w:rPr>
            </w:pPr>
          </w:p>
          <w:p w:rsidR="00ED6CEE" w:rsidRDefault="00B635EF">
            <w:pPr>
              <w:widowControl/>
              <w:wordWrap w:val="0"/>
              <w:autoSpaceDE w:val="0"/>
              <w:autoSpaceDN w:val="0"/>
              <w:spacing w:line="335" w:lineRule="exact"/>
              <w:ind w:left="420" w:right="629"/>
              <w:rPr>
                <w:rFonts w:ascii="ＭＳ 明朝"/>
              </w:rPr>
            </w:pPr>
            <w:r>
              <w:rPr>
                <w:rFonts w:ascii="ＭＳ 明朝" w:hint="eastAsia"/>
              </w:rPr>
              <w:t>山梨県県税条例第46条の2の規定により、個人の事業税の減免を申請します。</w:t>
            </w:r>
          </w:p>
          <w:p w:rsidR="00ED6CEE" w:rsidRDefault="00ED6CEE">
            <w:pPr>
              <w:widowControl/>
              <w:wordWrap w:val="0"/>
              <w:topLinePunct/>
              <w:spacing w:line="335" w:lineRule="exact"/>
              <w:ind w:left="210" w:right="629"/>
              <w:rPr>
                <w:rFonts w:ascii="ＭＳ 明朝"/>
              </w:rPr>
            </w:pPr>
          </w:p>
        </w:tc>
      </w:tr>
      <w:tr w:rsidR="00ED6CEE">
        <w:trPr>
          <w:cantSplit/>
          <w:trHeight w:val="225"/>
        </w:trPr>
        <w:tc>
          <w:tcPr>
            <w:tcW w:w="1985" w:type="dxa"/>
            <w:vMerge w:val="restart"/>
          </w:tcPr>
          <w:p w:rsidR="00ED6CEE" w:rsidRDefault="00B635EF">
            <w:pPr>
              <w:widowControl/>
              <w:wordWrap w:val="0"/>
              <w:topLinePunct/>
              <w:spacing w:before="340" w:line="335" w:lineRule="exact"/>
              <w:jc w:val="distribute"/>
              <w:rPr>
                <w:rFonts w:ascii="ＭＳ 明朝"/>
              </w:rPr>
            </w:pPr>
            <w:r>
              <w:rPr>
                <w:rFonts w:ascii="ＭＳ 明朝" w:hint="eastAsia"/>
              </w:rPr>
              <w:t>減免を受けようとする事業税</w:t>
            </w:r>
          </w:p>
        </w:tc>
        <w:tc>
          <w:tcPr>
            <w:tcW w:w="1134" w:type="dxa"/>
          </w:tcPr>
          <w:p w:rsidR="00ED6CEE" w:rsidRDefault="00B635EF">
            <w:pPr>
              <w:widowControl/>
              <w:wordWrap w:val="0"/>
              <w:topLinePunct/>
              <w:spacing w:before="60" w:after="60" w:line="335" w:lineRule="exact"/>
              <w:jc w:val="distribute"/>
              <w:rPr>
                <w:rFonts w:ascii="ＭＳ 明朝"/>
              </w:rPr>
            </w:pPr>
            <w:r>
              <w:rPr>
                <w:rFonts w:ascii="ＭＳ 明朝" w:hint="eastAsia"/>
              </w:rPr>
              <w:t>年度</w:t>
            </w:r>
          </w:p>
        </w:tc>
        <w:tc>
          <w:tcPr>
            <w:tcW w:w="1276" w:type="dxa"/>
          </w:tcPr>
          <w:p w:rsidR="00ED6CEE" w:rsidRDefault="00B635EF">
            <w:pPr>
              <w:widowControl/>
              <w:wordWrap w:val="0"/>
              <w:topLinePunct/>
              <w:spacing w:before="60" w:after="60" w:line="335" w:lineRule="exact"/>
              <w:jc w:val="distribute"/>
              <w:rPr>
                <w:rFonts w:ascii="ＭＳ 明朝"/>
              </w:rPr>
            </w:pPr>
            <w:r>
              <w:rPr>
                <w:rFonts w:ascii="ＭＳ 明朝" w:hint="eastAsia"/>
              </w:rPr>
              <w:t>期別</w:t>
            </w:r>
          </w:p>
        </w:tc>
        <w:tc>
          <w:tcPr>
            <w:tcW w:w="1275" w:type="dxa"/>
          </w:tcPr>
          <w:p w:rsidR="00ED6CEE" w:rsidRDefault="00B635EF">
            <w:pPr>
              <w:widowControl/>
              <w:wordWrap w:val="0"/>
              <w:topLinePunct/>
              <w:spacing w:before="60" w:after="60" w:line="335" w:lineRule="exact"/>
              <w:jc w:val="distribute"/>
              <w:rPr>
                <w:rFonts w:ascii="ＭＳ 明朝"/>
              </w:rPr>
            </w:pPr>
            <w:r>
              <w:rPr>
                <w:rFonts w:ascii="ＭＳ 明朝" w:hint="eastAsia"/>
              </w:rPr>
              <w:t>税額</w:t>
            </w:r>
          </w:p>
        </w:tc>
        <w:tc>
          <w:tcPr>
            <w:tcW w:w="1276" w:type="dxa"/>
          </w:tcPr>
          <w:p w:rsidR="00ED6CEE" w:rsidRDefault="00B635EF">
            <w:pPr>
              <w:widowControl/>
              <w:wordWrap w:val="0"/>
              <w:topLinePunct/>
              <w:spacing w:before="60" w:after="60" w:line="335" w:lineRule="exact"/>
              <w:jc w:val="distribute"/>
              <w:rPr>
                <w:rFonts w:ascii="ＭＳ 明朝"/>
              </w:rPr>
            </w:pPr>
            <w:r>
              <w:rPr>
                <w:rFonts w:ascii="ＭＳ 明朝" w:hint="eastAsia"/>
              </w:rPr>
              <w:t>通知書番号</w:t>
            </w:r>
          </w:p>
        </w:tc>
        <w:tc>
          <w:tcPr>
            <w:tcW w:w="1559" w:type="dxa"/>
          </w:tcPr>
          <w:p w:rsidR="00ED6CEE" w:rsidRDefault="00B635EF">
            <w:pPr>
              <w:widowControl/>
              <w:wordWrap w:val="0"/>
              <w:topLinePunct/>
              <w:spacing w:before="60" w:after="60" w:line="335" w:lineRule="exact"/>
              <w:jc w:val="distribute"/>
              <w:rPr>
                <w:rFonts w:ascii="ＭＳ 明朝"/>
              </w:rPr>
            </w:pPr>
            <w:r>
              <w:rPr>
                <w:rFonts w:ascii="ＭＳ 明朝" w:hint="eastAsia"/>
              </w:rPr>
              <w:t>備考</w:t>
            </w:r>
          </w:p>
        </w:tc>
      </w:tr>
      <w:tr w:rsidR="00ED6CEE">
        <w:trPr>
          <w:cantSplit/>
          <w:trHeight w:val="225"/>
        </w:trPr>
        <w:tc>
          <w:tcPr>
            <w:tcW w:w="1985" w:type="dxa"/>
            <w:vMerge/>
          </w:tcPr>
          <w:p w:rsidR="00ED6CEE" w:rsidRDefault="00ED6CEE">
            <w:pPr>
              <w:widowControl/>
              <w:wordWrap w:val="0"/>
              <w:topLinePunct/>
              <w:spacing w:line="335" w:lineRule="exact"/>
              <w:jc w:val="distribute"/>
              <w:rPr>
                <w:rFonts w:ascii="ＭＳ 明朝"/>
              </w:rPr>
            </w:pPr>
          </w:p>
        </w:tc>
        <w:tc>
          <w:tcPr>
            <w:tcW w:w="1134"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275"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559"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r>
      <w:tr w:rsidR="00ED6CEE">
        <w:trPr>
          <w:cantSplit/>
          <w:trHeight w:val="225"/>
        </w:trPr>
        <w:tc>
          <w:tcPr>
            <w:tcW w:w="1985" w:type="dxa"/>
            <w:vMerge/>
          </w:tcPr>
          <w:p w:rsidR="00ED6CEE" w:rsidRDefault="00ED6CEE">
            <w:pPr>
              <w:widowControl/>
              <w:wordWrap w:val="0"/>
              <w:topLinePunct/>
              <w:spacing w:line="335" w:lineRule="exact"/>
              <w:jc w:val="distribute"/>
              <w:rPr>
                <w:rFonts w:ascii="ＭＳ 明朝"/>
              </w:rPr>
            </w:pPr>
          </w:p>
        </w:tc>
        <w:tc>
          <w:tcPr>
            <w:tcW w:w="1134"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275"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1559"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r>
      <w:tr w:rsidR="00ED6CEE">
        <w:trPr>
          <w:cantSplit/>
        </w:trPr>
        <w:tc>
          <w:tcPr>
            <w:tcW w:w="1985" w:type="dxa"/>
          </w:tcPr>
          <w:p w:rsidR="00ED6CEE" w:rsidRDefault="00B635EF">
            <w:pPr>
              <w:widowControl/>
              <w:wordWrap w:val="0"/>
              <w:topLinePunct/>
              <w:spacing w:before="84" w:after="84" w:line="335" w:lineRule="exact"/>
              <w:jc w:val="distribute"/>
              <w:rPr>
                <w:rFonts w:ascii="ＭＳ 明朝"/>
              </w:rPr>
            </w:pPr>
            <w:r>
              <w:rPr>
                <w:rFonts w:ascii="ＭＳ 明朝" w:hint="eastAsia"/>
              </w:rPr>
              <w:t>該当条項</w:t>
            </w:r>
          </w:p>
        </w:tc>
        <w:tc>
          <w:tcPr>
            <w:tcW w:w="6520" w:type="dxa"/>
            <w:gridSpan w:val="5"/>
          </w:tcPr>
          <w:p w:rsidR="00ED6CEE" w:rsidRDefault="00B635EF">
            <w:pPr>
              <w:widowControl/>
              <w:wordWrap w:val="0"/>
              <w:topLinePunct/>
              <w:spacing w:before="84" w:after="84" w:line="335" w:lineRule="exact"/>
              <w:jc w:val="center"/>
              <w:rPr>
                <w:rFonts w:ascii="ＭＳ 明朝"/>
              </w:rPr>
            </w:pPr>
            <w:r>
              <w:rPr>
                <w:rFonts w:ascii="ＭＳ 明朝" w:hint="eastAsia"/>
              </w:rPr>
              <w:t>減免を受けようとする理由</w:t>
            </w:r>
          </w:p>
        </w:tc>
      </w:tr>
      <w:tr w:rsidR="00ED6CEE">
        <w:trPr>
          <w:cantSplit/>
          <w:trHeight w:val="4175"/>
        </w:trPr>
        <w:tc>
          <w:tcPr>
            <w:tcW w:w="1985" w:type="dxa"/>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c>
          <w:tcPr>
            <w:tcW w:w="6520" w:type="dxa"/>
            <w:gridSpan w:val="5"/>
          </w:tcPr>
          <w:p w:rsidR="00ED6CEE" w:rsidRDefault="00B635EF">
            <w:pPr>
              <w:widowControl/>
              <w:wordWrap w:val="0"/>
              <w:topLinePunct/>
              <w:spacing w:before="60" w:after="60" w:line="335" w:lineRule="exact"/>
              <w:rPr>
                <w:rFonts w:ascii="ＭＳ 明朝"/>
              </w:rPr>
            </w:pPr>
            <w:r>
              <w:rPr>
                <w:rFonts w:ascii="ＭＳ 明朝" w:hint="eastAsia"/>
              </w:rPr>
              <w:t xml:space="preserve">　</w:t>
            </w:r>
          </w:p>
        </w:tc>
      </w:tr>
      <w:tr w:rsidR="00ED6CEE">
        <w:trPr>
          <w:cantSplit/>
        </w:trPr>
        <w:tc>
          <w:tcPr>
            <w:tcW w:w="8505" w:type="dxa"/>
            <w:gridSpan w:val="6"/>
          </w:tcPr>
          <w:p w:rsidR="00ED6CEE" w:rsidRDefault="00B635EF">
            <w:pPr>
              <w:widowControl/>
              <w:wordWrap w:val="0"/>
              <w:topLinePunct/>
              <w:spacing w:before="100" w:after="100" w:line="335" w:lineRule="exact"/>
              <w:ind w:left="210" w:hanging="210"/>
              <w:rPr>
                <w:rFonts w:ascii="ＭＳ 明朝"/>
              </w:rPr>
            </w:pPr>
            <w:r>
              <w:rPr>
                <w:rFonts w:ascii="ＭＳ 明朝" w:hint="eastAsia"/>
              </w:rPr>
              <w:t>注　この申請書を提出する場合は、減免を受けようとする理由を生じた事実を証する書類を添付してください。</w:t>
            </w:r>
          </w:p>
        </w:tc>
      </w:tr>
    </w:tbl>
    <w:p w:rsidR="00B635EF" w:rsidRDefault="00B635EF">
      <w:pPr>
        <w:widowControl/>
        <w:wordWrap w:val="0"/>
        <w:topLinePunct/>
        <w:spacing w:line="335" w:lineRule="exact"/>
        <w:rPr>
          <w:rFonts w:ascii="ＭＳ 明朝"/>
        </w:rPr>
      </w:pPr>
    </w:p>
    <w:p w:rsidR="00B635EF" w:rsidRDefault="00B635EF" w:rsidP="00B635EF">
      <w:pPr>
        <w:widowControl/>
        <w:wordWrap w:val="0"/>
        <w:autoSpaceDE w:val="0"/>
        <w:autoSpaceDN w:val="0"/>
        <w:spacing w:after="120" w:line="335" w:lineRule="exact"/>
        <w:rPr>
          <w:rFonts w:ascii="ＭＳ 明朝"/>
        </w:rPr>
      </w:pPr>
      <w:r>
        <w:rPr>
          <w:rFonts w:ascii="ＭＳ 明朝"/>
        </w:rPr>
        <w:br w:type="page"/>
      </w:r>
      <w:r>
        <w:rPr>
          <w:rFonts w:ascii="ＭＳ 明朝" w:hint="eastAsia"/>
          <w:noProof/>
        </w:rPr>
        <w:lastRenderedPageBreak/>
        <mc:AlternateContent>
          <mc:Choice Requires="wps">
            <w:drawing>
              <wp:anchor distT="0" distB="0" distL="114300" distR="114300" simplePos="0" relativeHeight="251664384" behindDoc="0" locked="0" layoutInCell="1" allowOverlap="1">
                <wp:simplePos x="0" y="0"/>
                <wp:positionH relativeFrom="column">
                  <wp:posOffset>3057525</wp:posOffset>
                </wp:positionH>
                <wp:positionV relativeFrom="paragraph">
                  <wp:posOffset>-638175</wp:posOffset>
                </wp:positionV>
                <wp:extent cx="2430780" cy="47244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472440"/>
                        </a:xfrm>
                        <a:prstGeom prst="rect">
                          <a:avLst/>
                        </a:prstGeom>
                        <a:solidFill>
                          <a:schemeClr val="lt1">
                            <a:lumMod val="100000"/>
                            <a:lumOff val="0"/>
                          </a:schemeClr>
                        </a:solidFill>
                        <a:ln w="31750" cmpd="sng"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EF" w:rsidRPr="00B635EF" w:rsidRDefault="00B635EF" w:rsidP="00B635EF">
                            <w:pPr>
                              <w:jc w:val="center"/>
                              <w:rPr>
                                <w:rFonts w:ascii="Meiryo UI" w:eastAsia="Meiryo UI" w:hAnsi="Meiryo UI"/>
                                <w:sz w:val="32"/>
                              </w:rPr>
                            </w:pPr>
                            <w:r w:rsidRPr="00B635EF">
                              <w:rPr>
                                <w:rFonts w:ascii="Meiryo UI" w:eastAsia="Meiryo UI" w:hAnsi="Meiryo UI" w:hint="eastAsia"/>
                                <w:sz w:val="32"/>
                              </w:rPr>
                              <w:t>記入上の注意</w:t>
                            </w:r>
                            <w:r>
                              <w:rPr>
                                <w:rFonts w:ascii="Meiryo UI" w:eastAsia="Meiryo UI" w:hAnsi="Meiryo UI" w:hint="eastAsia"/>
                                <w:sz w:val="32"/>
                              </w:rPr>
                              <w:t>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0.75pt;margin-top:-50.25pt;width:191.4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" fillcolor="white [3201]" strokecolor="black [3200]" strokeweight="2.5pt">
                <v:shadow color="#868686"/>
                <v:textbox inset="5.85pt,.7pt,5.85pt,.7pt">
                  <w:txbxContent>
                    <w:p w:rsidR="00B635EF" w:rsidRPr="00B635EF" w:rsidRDefault="00B635EF" w:rsidP="00B635EF">
                      <w:pPr>
                        <w:jc w:val="center"/>
                        <w:rPr>
                          <w:rFonts w:ascii="Meiryo UI" w:eastAsia="Meiryo UI" w:hAnsi="Meiryo UI" w:hint="eastAsia"/>
                          <w:sz w:val="32"/>
                        </w:rPr>
                      </w:pPr>
                      <w:r w:rsidRPr="00B635EF">
                        <w:rPr>
                          <w:rFonts w:ascii="Meiryo UI" w:eastAsia="Meiryo UI" w:hAnsi="Meiryo UI" w:hint="eastAsia"/>
                          <w:sz w:val="32"/>
                        </w:rPr>
                        <w:t>記入上の注意</w:t>
                      </w:r>
                      <w:r>
                        <w:rPr>
                          <w:rFonts w:ascii="Meiryo UI" w:eastAsia="Meiryo UI" w:hAnsi="Meiryo UI" w:hint="eastAsia"/>
                          <w:sz w:val="32"/>
                        </w:rPr>
                        <w:t>点</w:t>
                      </w:r>
                    </w:p>
                  </w:txbxContent>
                </v:textbox>
              </v:shape>
            </w:pict>
          </mc:Fallback>
        </mc:AlternateContent>
      </w:r>
      <w:r>
        <w:rPr>
          <w:rFonts w:ascii="ＭＳ 明朝" w:hint="eastAsia"/>
        </w:rPr>
        <w:t>第49号様式(第21条の</w:t>
      </w:r>
      <w:r w:rsidR="00B37ABC">
        <w:rPr>
          <w:rFonts w:ascii="ＭＳ 明朝"/>
        </w:rPr>
        <w:t>5</w:t>
      </w:r>
      <w:bookmarkStart w:id="0" w:name="_GoBack"/>
      <w:bookmarkEnd w:id="0"/>
      <w:r>
        <w:rPr>
          <w:rFonts w:asci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134"/>
        <w:gridCol w:w="1276"/>
        <w:gridCol w:w="1275"/>
        <w:gridCol w:w="1276"/>
        <w:gridCol w:w="1559"/>
      </w:tblGrid>
      <w:tr w:rsidR="00B635EF" w:rsidTr="00AA7AA4">
        <w:trPr>
          <w:cantSplit/>
        </w:trPr>
        <w:tc>
          <w:tcPr>
            <w:tcW w:w="8505" w:type="dxa"/>
            <w:gridSpan w:val="6"/>
          </w:tcPr>
          <w:p w:rsidR="00B635EF" w:rsidRDefault="00B635EF" w:rsidP="00AA7AA4">
            <w:pPr>
              <w:widowControl/>
              <w:wordWrap w:val="0"/>
              <w:topLinePunct/>
              <w:spacing w:before="100" w:after="100" w:line="335" w:lineRule="exact"/>
              <w:ind w:left="2308" w:right="2308"/>
              <w:jc w:val="distribute"/>
              <w:rPr>
                <w:rFonts w:ascii="ＭＳ 明朝"/>
              </w:rPr>
            </w:pPr>
            <w:r>
              <w:rPr>
                <w:rFonts w:ascii="ＭＳ 明朝" w:hint="eastAsia"/>
              </w:rPr>
              <w:t>個人事業税減免申請書</w:t>
            </w:r>
          </w:p>
        </w:tc>
      </w:tr>
      <w:tr w:rsidR="00B635EF" w:rsidTr="00AA7AA4">
        <w:trPr>
          <w:cantSplit/>
        </w:trPr>
        <w:tc>
          <w:tcPr>
            <w:tcW w:w="8505" w:type="dxa"/>
            <w:gridSpan w:val="6"/>
          </w:tcPr>
          <w:p w:rsidR="00B635EF" w:rsidRDefault="00B635EF" w:rsidP="00AA7AA4">
            <w:pPr>
              <w:widowControl/>
              <w:wordWrap w:val="0"/>
              <w:topLinePunct/>
              <w:spacing w:line="335" w:lineRule="exact"/>
              <w:ind w:right="629"/>
              <w:jc w:val="right"/>
              <w:rPr>
                <w:rFonts w:ascii="ＭＳ 明朝"/>
              </w:rPr>
            </w:pPr>
            <w:r>
              <w:rPr>
                <w:rFonts w:ascii="ＭＳ 明朝" w:hint="eastAsia"/>
              </w:rPr>
              <w:t>年　　　月　　　日</w:t>
            </w:r>
          </w:p>
          <w:p w:rsidR="00B635EF" w:rsidRDefault="00B635EF" w:rsidP="00AA7AA4">
            <w:pPr>
              <w:widowControl/>
              <w:wordWrap w:val="0"/>
              <w:topLinePunct/>
              <w:spacing w:line="335" w:lineRule="exact"/>
              <w:ind w:right="629"/>
              <w:jc w:val="right"/>
              <w:rPr>
                <w:rFonts w:ascii="ＭＳ 明朝"/>
              </w:rPr>
            </w:pPr>
          </w:p>
          <w:p w:rsidR="00B635EF" w:rsidRDefault="00B635EF" w:rsidP="00AA7AA4">
            <w:pPr>
              <w:widowControl/>
              <w:wordWrap w:val="0"/>
              <w:topLinePunct/>
              <w:spacing w:line="335" w:lineRule="exact"/>
              <w:ind w:left="420" w:right="629"/>
              <w:rPr>
                <w:rFonts w:ascii="ＭＳ 明朝"/>
              </w:rPr>
            </w:pPr>
            <w:r>
              <w:rPr>
                <w:rFonts w:ascii="ＭＳ 明朝" w:hint="eastAsia"/>
              </w:rPr>
              <w:t>山梨県総合県税事務所長　殿</w:t>
            </w:r>
          </w:p>
          <w:p w:rsidR="00B635EF" w:rsidRDefault="00B635EF" w:rsidP="00AA7AA4">
            <w:pPr>
              <w:widowControl/>
              <w:wordWrap w:val="0"/>
              <w:topLinePunct/>
              <w:spacing w:line="335" w:lineRule="exact"/>
              <w:ind w:left="210" w:right="629"/>
              <w:rPr>
                <w:rFonts w:ascii="ＭＳ 明朝"/>
              </w:rPr>
            </w:pPr>
          </w:p>
          <w:p w:rsidR="00B635EF" w:rsidRDefault="00B635EF" w:rsidP="00AA7AA4">
            <w:pPr>
              <w:widowControl/>
              <w:wordWrap w:val="0"/>
              <w:topLinePunct/>
              <w:spacing w:line="335" w:lineRule="exact"/>
              <w:ind w:left="210" w:right="629"/>
              <w:rPr>
                <w:rFonts w:ascii="ＭＳ 明朝"/>
              </w:rPr>
            </w:pPr>
          </w:p>
          <w:p w:rsidR="00B635EF" w:rsidRDefault="00B635EF" w:rsidP="00AA7AA4">
            <w:pPr>
              <w:widowControl/>
              <w:wordWrap w:val="0"/>
              <w:topLinePunct/>
              <w:spacing w:line="335" w:lineRule="exact"/>
              <w:ind w:left="210" w:right="629"/>
              <w:jc w:val="right"/>
              <w:rPr>
                <w:rFonts w:ascii="ＭＳ 明朝"/>
              </w:rPr>
            </w:pPr>
            <w:r>
              <w:rPr>
                <w:rFonts w:ascii="ＭＳ 明朝" w:hint="eastAsia"/>
              </w:rPr>
              <w:t xml:space="preserve">納税者　　　　　　　　　　　　　　　</w:t>
            </w:r>
          </w:p>
          <w:p w:rsidR="00B635EF" w:rsidRDefault="00B635EF" w:rsidP="00AA7AA4">
            <w:pPr>
              <w:widowControl/>
              <w:wordWrap w:val="0"/>
              <w:topLinePunct/>
              <w:spacing w:line="335" w:lineRule="exact"/>
              <w:ind w:left="210" w:right="629"/>
              <w:jc w:val="right"/>
              <w:rPr>
                <w:rFonts w:ascii="ＭＳ 明朝"/>
              </w:rPr>
            </w:pPr>
            <w:r>
              <w:rPr>
                <w:rFonts w:ascii="ＭＳ 明朝" w:hint="eastAsia"/>
                <w:spacing w:val="100"/>
              </w:rPr>
              <w:t>住</w:t>
            </w:r>
            <w:r>
              <w:rPr>
                <w:rFonts w:ascii="ＭＳ 明朝" w:hint="eastAsia"/>
              </w:rPr>
              <w:t xml:space="preserve">所　　　　　　　　　　　　　　</w:t>
            </w:r>
          </w:p>
          <w:p w:rsidR="00B635EF" w:rsidRDefault="00B635EF" w:rsidP="00AA7AA4">
            <w:pPr>
              <w:widowControl/>
              <w:wordWrap w:val="0"/>
              <w:topLinePunct/>
              <w:spacing w:line="335" w:lineRule="exact"/>
              <w:ind w:left="210" w:right="629"/>
              <w:jc w:val="right"/>
              <w:rPr>
                <w:rFonts w:ascii="ＭＳ 明朝"/>
              </w:rPr>
            </w:pPr>
            <w:r>
              <w:rPr>
                <w:rFonts w:ascii="ＭＳ 明朝" w:hint="eastAsia"/>
                <w:spacing w:val="100"/>
              </w:rPr>
              <w:t>氏</w:t>
            </w:r>
            <w:r>
              <w:rPr>
                <w:rFonts w:ascii="ＭＳ 明朝" w:hint="eastAsia"/>
              </w:rPr>
              <w:t>名　　　　　　　　　　　　　印</w:t>
            </w:r>
          </w:p>
          <w:p w:rsidR="00B635EF" w:rsidRDefault="00B635EF" w:rsidP="00AA7AA4">
            <w:pPr>
              <w:widowControl/>
              <w:wordWrap w:val="0"/>
              <w:topLinePunct/>
              <w:spacing w:line="335" w:lineRule="exact"/>
              <w:ind w:left="210" w:right="629"/>
              <w:rPr>
                <w:rFonts w:ascii="ＭＳ 明朝"/>
              </w:rPr>
            </w:pPr>
          </w:p>
          <w:p w:rsidR="00B635EF" w:rsidRDefault="00B635EF" w:rsidP="00AA7AA4">
            <w:pPr>
              <w:widowControl/>
              <w:wordWrap w:val="0"/>
              <w:topLinePunct/>
              <w:spacing w:line="335" w:lineRule="exact"/>
              <w:ind w:left="210" w:right="629"/>
              <w:rPr>
                <w:rFonts w:ascii="ＭＳ 明朝"/>
              </w:rPr>
            </w:pPr>
          </w:p>
          <w:p w:rsidR="00B635EF" w:rsidRDefault="00B635EF" w:rsidP="00AA7AA4">
            <w:pPr>
              <w:widowControl/>
              <w:wordWrap w:val="0"/>
              <w:autoSpaceDE w:val="0"/>
              <w:autoSpaceDN w:val="0"/>
              <w:spacing w:line="335" w:lineRule="exact"/>
              <w:ind w:left="420" w:right="629"/>
              <w:rPr>
                <w:rFonts w:ascii="ＭＳ 明朝"/>
              </w:rPr>
            </w:pPr>
            <w:r>
              <w:rPr>
                <w:rFonts w:ascii="ＭＳ 明朝" w:hint="eastAsia"/>
              </w:rPr>
              <w:t>山梨県県税条例第46条の2の規定により、個人の事業税の減免を申請します。</w:t>
            </w:r>
          </w:p>
          <w:p w:rsidR="00B635EF" w:rsidRDefault="00B635EF" w:rsidP="00AA7AA4">
            <w:pPr>
              <w:widowControl/>
              <w:wordWrap w:val="0"/>
              <w:topLinePunct/>
              <w:spacing w:line="335" w:lineRule="exact"/>
              <w:ind w:left="210" w:right="629"/>
              <w:rPr>
                <w:rFonts w:ascii="ＭＳ 明朝"/>
              </w:rPr>
            </w:pPr>
          </w:p>
        </w:tc>
      </w:tr>
      <w:tr w:rsidR="00B635EF" w:rsidTr="00AA7AA4">
        <w:trPr>
          <w:cantSplit/>
          <w:trHeight w:val="225"/>
        </w:trPr>
        <w:tc>
          <w:tcPr>
            <w:tcW w:w="1985" w:type="dxa"/>
            <w:vMerge w:val="restart"/>
          </w:tcPr>
          <w:p w:rsidR="00B635EF" w:rsidRDefault="00B635EF" w:rsidP="00AA7AA4">
            <w:pPr>
              <w:widowControl/>
              <w:wordWrap w:val="0"/>
              <w:topLinePunct/>
              <w:spacing w:before="340" w:line="335" w:lineRule="exact"/>
              <w:jc w:val="distribute"/>
              <w:rPr>
                <w:rFonts w:ascii="ＭＳ 明朝"/>
              </w:rPr>
            </w:pPr>
            <w:r>
              <w:rPr>
                <w:rFonts w:ascii="ＭＳ 明朝" w:hint="eastAsia"/>
              </w:rPr>
              <w:t>減免を受けようとする事業税</w:t>
            </w:r>
          </w:p>
        </w:tc>
        <w:tc>
          <w:tcPr>
            <w:tcW w:w="1134" w:type="dxa"/>
          </w:tcPr>
          <w:p w:rsidR="00B635EF" w:rsidRDefault="00B635EF" w:rsidP="00AA7AA4">
            <w:pPr>
              <w:widowControl/>
              <w:wordWrap w:val="0"/>
              <w:topLinePunct/>
              <w:spacing w:before="60" w:after="60" w:line="335" w:lineRule="exact"/>
              <w:jc w:val="distribute"/>
              <w:rPr>
                <w:rFonts w:ascii="ＭＳ 明朝"/>
              </w:rPr>
            </w:pPr>
            <w:r>
              <w:rPr>
                <w:rFonts w:ascii="ＭＳ 明朝" w:hint="eastAsia"/>
              </w:rPr>
              <w:t>年度</w:t>
            </w:r>
          </w:p>
        </w:tc>
        <w:tc>
          <w:tcPr>
            <w:tcW w:w="1276" w:type="dxa"/>
          </w:tcPr>
          <w:p w:rsidR="00B635EF" w:rsidRDefault="00B635EF" w:rsidP="00AA7AA4">
            <w:pPr>
              <w:widowControl/>
              <w:wordWrap w:val="0"/>
              <w:topLinePunct/>
              <w:spacing w:before="60" w:after="60" w:line="335" w:lineRule="exact"/>
              <w:jc w:val="distribute"/>
              <w:rPr>
                <w:rFonts w:ascii="ＭＳ 明朝"/>
              </w:rPr>
            </w:pPr>
            <w:r>
              <w:rPr>
                <w:rFonts w:ascii="ＭＳ 明朝" w:hint="eastAsia"/>
              </w:rPr>
              <w:t>期別</w:t>
            </w:r>
          </w:p>
        </w:tc>
        <w:tc>
          <w:tcPr>
            <w:tcW w:w="1275" w:type="dxa"/>
          </w:tcPr>
          <w:p w:rsidR="00B635EF" w:rsidRDefault="00B635EF" w:rsidP="00AA7AA4">
            <w:pPr>
              <w:widowControl/>
              <w:wordWrap w:val="0"/>
              <w:topLinePunct/>
              <w:spacing w:before="60" w:after="60" w:line="335" w:lineRule="exact"/>
              <w:jc w:val="distribute"/>
              <w:rPr>
                <w:rFonts w:ascii="ＭＳ 明朝"/>
              </w:rPr>
            </w:pPr>
            <w:r>
              <w:rPr>
                <w:rFonts w:ascii="ＭＳ 明朝" w:hint="eastAsia"/>
              </w:rPr>
              <w:t>税額</w:t>
            </w:r>
          </w:p>
        </w:tc>
        <w:tc>
          <w:tcPr>
            <w:tcW w:w="1276" w:type="dxa"/>
          </w:tcPr>
          <w:p w:rsidR="00B635EF" w:rsidRDefault="00B635EF" w:rsidP="00AA7AA4">
            <w:pPr>
              <w:widowControl/>
              <w:wordWrap w:val="0"/>
              <w:topLinePunct/>
              <w:spacing w:before="60" w:after="60" w:line="335" w:lineRule="exact"/>
              <w:jc w:val="distribute"/>
              <w:rPr>
                <w:rFonts w:ascii="ＭＳ 明朝"/>
              </w:rPr>
            </w:pPr>
            <w:r>
              <w:rPr>
                <w:rFonts w:ascii="ＭＳ 明朝" w:hint="eastAsia"/>
              </w:rPr>
              <w:t>通知書番号</w:t>
            </w:r>
          </w:p>
        </w:tc>
        <w:tc>
          <w:tcPr>
            <w:tcW w:w="1559" w:type="dxa"/>
          </w:tcPr>
          <w:p w:rsidR="00B635EF" w:rsidRDefault="00B635EF" w:rsidP="00AA7AA4">
            <w:pPr>
              <w:widowControl/>
              <w:wordWrap w:val="0"/>
              <w:topLinePunct/>
              <w:spacing w:before="60" w:after="60" w:line="335" w:lineRule="exact"/>
              <w:jc w:val="distribute"/>
              <w:rPr>
                <w:rFonts w:ascii="ＭＳ 明朝"/>
              </w:rPr>
            </w:pPr>
            <w:r>
              <w:rPr>
                <w:rFonts w:ascii="ＭＳ 明朝" w:hint="eastAsia"/>
              </w:rPr>
              <w:t>備考</w:t>
            </w:r>
          </w:p>
        </w:tc>
      </w:tr>
      <w:tr w:rsidR="00B635EF" w:rsidTr="00AA7AA4">
        <w:trPr>
          <w:cantSplit/>
          <w:trHeight w:val="225"/>
        </w:trPr>
        <w:tc>
          <w:tcPr>
            <w:tcW w:w="1985" w:type="dxa"/>
            <w:vMerge/>
          </w:tcPr>
          <w:p w:rsidR="00B635EF" w:rsidRDefault="00B635EF" w:rsidP="00AA7AA4">
            <w:pPr>
              <w:widowControl/>
              <w:wordWrap w:val="0"/>
              <w:topLinePunct/>
              <w:spacing w:line="335" w:lineRule="exact"/>
              <w:jc w:val="distribute"/>
              <w:rPr>
                <w:rFonts w:ascii="ＭＳ 明朝"/>
              </w:rPr>
            </w:pPr>
          </w:p>
        </w:tc>
        <w:tc>
          <w:tcPr>
            <w:tcW w:w="1134" w:type="dxa"/>
          </w:tcPr>
          <w:p w:rsidR="00B635EF" w:rsidRDefault="00B635EF" w:rsidP="00AA7AA4">
            <w:pPr>
              <w:widowControl/>
              <w:wordWrap w:val="0"/>
              <w:topLinePunct/>
              <w:spacing w:before="60" w:after="60" w:line="335" w:lineRule="exact"/>
              <w:rPr>
                <w:rFonts w:ascii="ＭＳ 明朝"/>
              </w:rPr>
            </w:pPr>
            <w:r>
              <w:rPr>
                <w:rFonts w:ascii="ＭＳ 明朝" w:hint="eastAsia"/>
                <w:noProof/>
                <w:spacing w:val="100"/>
              </w:rPr>
              <mc:AlternateContent>
                <mc:Choice Requires="wps">
                  <w:drawing>
                    <wp:anchor distT="0" distB="0" distL="114300" distR="114300" simplePos="0" relativeHeight="251661312" behindDoc="0" locked="0" layoutInCell="1" allowOverlap="1">
                      <wp:simplePos x="0" y="0"/>
                      <wp:positionH relativeFrom="column">
                        <wp:posOffset>522605</wp:posOffset>
                      </wp:positionH>
                      <wp:positionV relativeFrom="paragraph">
                        <wp:posOffset>41910</wp:posOffset>
                      </wp:positionV>
                      <wp:extent cx="2788920" cy="609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609600"/>
                              </a:xfrm>
                              <a:prstGeom prst="rect">
                                <a:avLst/>
                              </a:prstGeom>
                              <a:solidFill>
                                <a:schemeClr val="lt1">
                                  <a:lumMod val="100000"/>
                                  <a:lumOff val="0"/>
                                </a:schemeClr>
                              </a:solidFill>
                              <a:ln w="63500" cmpd="thickThin"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EF" w:rsidRPr="00B635EF" w:rsidRDefault="00B635EF" w:rsidP="00B635EF">
                                  <w:pPr>
                                    <w:spacing w:line="240" w:lineRule="exact"/>
                                    <w:rPr>
                                      <w:rFonts w:ascii="Meiryo UI" w:eastAsia="Meiryo UI" w:hAnsi="Meiryo UI"/>
                                    </w:rPr>
                                  </w:pPr>
                                  <w:r w:rsidRPr="00B635EF">
                                    <w:rPr>
                                      <w:rFonts w:ascii="Meiryo UI" w:eastAsia="Meiryo UI" w:hAnsi="Meiryo UI" w:hint="eastAsia"/>
                                    </w:rPr>
                                    <w:t>年度：令和２</w:t>
                                  </w:r>
                                </w:p>
                                <w:p w:rsidR="00B635EF" w:rsidRPr="00B635EF" w:rsidRDefault="00B635EF" w:rsidP="00B635EF">
                                  <w:pPr>
                                    <w:spacing w:line="240" w:lineRule="exact"/>
                                    <w:rPr>
                                      <w:rFonts w:ascii="Meiryo UI" w:eastAsia="Meiryo UI" w:hAnsi="Meiryo UI"/>
                                    </w:rPr>
                                  </w:pPr>
                                  <w:r w:rsidRPr="00B635EF">
                                    <w:rPr>
                                      <w:rFonts w:ascii="Meiryo UI" w:eastAsia="Meiryo UI" w:hAnsi="Meiryo UI" w:hint="eastAsia"/>
                                    </w:rPr>
                                    <w:t>期別：令和元</w:t>
                                  </w:r>
                                </w:p>
                                <w:p w:rsidR="00B635EF" w:rsidRPr="00B635EF" w:rsidRDefault="00B635EF" w:rsidP="00B635EF">
                                  <w:pPr>
                                    <w:spacing w:line="240" w:lineRule="exact"/>
                                    <w:rPr>
                                      <w:rFonts w:ascii="Meiryo UI" w:eastAsia="Meiryo UI" w:hAnsi="Meiryo UI"/>
                                    </w:rPr>
                                  </w:pPr>
                                  <w:r w:rsidRPr="00B635EF">
                                    <w:rPr>
                                      <w:rFonts w:ascii="Meiryo UI" w:eastAsia="Meiryo UI" w:hAnsi="Meiryo UI" w:hint="eastAsia"/>
                                    </w:rPr>
                                    <w:t>税額・通知書番号欄は空欄としてください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15pt;margin-top:3.3pt;width:219.6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" fillcolor="white [3201]" strokecolor="black [3200]" strokeweight="5pt">
                      <v:stroke linestyle="thickThin"/>
                      <v:shadow color="#868686"/>
                      <v:textbox inset="5.85pt,.7pt,5.85pt,.7pt">
                        <w:txbxContent>
                          <w:p w:rsidR="00B635EF" w:rsidRPr="00B635EF" w:rsidRDefault="00B635EF" w:rsidP="00B635EF">
                            <w:pPr>
                              <w:spacing w:line="240" w:lineRule="exact"/>
                              <w:rPr>
                                <w:rFonts w:ascii="Meiryo UI" w:eastAsia="Meiryo UI" w:hAnsi="Meiryo UI"/>
                              </w:rPr>
                            </w:pPr>
                            <w:r w:rsidRPr="00B635EF">
                              <w:rPr>
                                <w:rFonts w:ascii="Meiryo UI" w:eastAsia="Meiryo UI" w:hAnsi="Meiryo UI" w:hint="eastAsia"/>
                              </w:rPr>
                              <w:t>年度：令和２</w:t>
                            </w:r>
                          </w:p>
                          <w:p w:rsidR="00B635EF" w:rsidRPr="00B635EF" w:rsidRDefault="00B635EF" w:rsidP="00B635EF">
                            <w:pPr>
                              <w:spacing w:line="240" w:lineRule="exact"/>
                              <w:rPr>
                                <w:rFonts w:ascii="Meiryo UI" w:eastAsia="Meiryo UI" w:hAnsi="Meiryo UI"/>
                              </w:rPr>
                            </w:pPr>
                            <w:r w:rsidRPr="00B635EF">
                              <w:rPr>
                                <w:rFonts w:ascii="Meiryo UI" w:eastAsia="Meiryo UI" w:hAnsi="Meiryo UI" w:hint="eastAsia"/>
                              </w:rPr>
                              <w:t>期別：令和元</w:t>
                            </w:r>
                          </w:p>
                          <w:p w:rsidR="00B635EF" w:rsidRPr="00B635EF" w:rsidRDefault="00B635EF" w:rsidP="00B635EF">
                            <w:pPr>
                              <w:spacing w:line="240" w:lineRule="exact"/>
                              <w:rPr>
                                <w:rFonts w:ascii="Meiryo UI" w:eastAsia="Meiryo UI" w:hAnsi="Meiryo UI" w:hint="eastAsia"/>
                              </w:rPr>
                            </w:pPr>
                            <w:r w:rsidRPr="00B635EF">
                              <w:rPr>
                                <w:rFonts w:ascii="Meiryo UI" w:eastAsia="Meiryo UI" w:hAnsi="Meiryo UI" w:hint="eastAsia"/>
                              </w:rPr>
                              <w:t>税額・通知書番号欄は空欄としてください</w:t>
                            </w:r>
                          </w:p>
                        </w:txbxContent>
                      </v:textbox>
                    </v:shape>
                  </w:pict>
                </mc:Fallback>
              </mc:AlternateContent>
            </w:r>
            <w:r>
              <w:rPr>
                <w:rFonts w:ascii="ＭＳ 明朝" w:hint="eastAsia"/>
              </w:rPr>
              <w:t xml:space="preserve">　</w:t>
            </w:r>
          </w:p>
        </w:tc>
        <w:tc>
          <w:tcPr>
            <w:tcW w:w="1276"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275"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559"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r>
      <w:tr w:rsidR="00B635EF" w:rsidTr="00AA7AA4">
        <w:trPr>
          <w:cantSplit/>
          <w:trHeight w:val="225"/>
        </w:trPr>
        <w:tc>
          <w:tcPr>
            <w:tcW w:w="1985" w:type="dxa"/>
            <w:vMerge/>
          </w:tcPr>
          <w:p w:rsidR="00B635EF" w:rsidRDefault="00B635EF" w:rsidP="00AA7AA4">
            <w:pPr>
              <w:widowControl/>
              <w:wordWrap w:val="0"/>
              <w:topLinePunct/>
              <w:spacing w:line="335" w:lineRule="exact"/>
              <w:jc w:val="distribute"/>
              <w:rPr>
                <w:rFonts w:ascii="ＭＳ 明朝"/>
              </w:rPr>
            </w:pPr>
          </w:p>
        </w:tc>
        <w:tc>
          <w:tcPr>
            <w:tcW w:w="1134"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275"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276"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c>
          <w:tcPr>
            <w:tcW w:w="1559" w:type="dxa"/>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r>
      <w:tr w:rsidR="00B635EF" w:rsidTr="00AA7AA4">
        <w:trPr>
          <w:cantSplit/>
        </w:trPr>
        <w:tc>
          <w:tcPr>
            <w:tcW w:w="1985" w:type="dxa"/>
          </w:tcPr>
          <w:p w:rsidR="00B635EF" w:rsidRDefault="00B635EF" w:rsidP="00AA7AA4">
            <w:pPr>
              <w:widowControl/>
              <w:wordWrap w:val="0"/>
              <w:topLinePunct/>
              <w:spacing w:before="84" w:after="84" w:line="335" w:lineRule="exact"/>
              <w:jc w:val="distribute"/>
              <w:rPr>
                <w:rFonts w:ascii="ＭＳ 明朝"/>
              </w:rPr>
            </w:pPr>
            <w:r>
              <w:rPr>
                <w:rFonts w:ascii="ＭＳ 明朝" w:hint="eastAsia"/>
              </w:rPr>
              <w:t>該当条項</w:t>
            </w:r>
          </w:p>
        </w:tc>
        <w:tc>
          <w:tcPr>
            <w:tcW w:w="6520" w:type="dxa"/>
            <w:gridSpan w:val="5"/>
          </w:tcPr>
          <w:p w:rsidR="00B635EF" w:rsidRDefault="00B635EF" w:rsidP="00AA7AA4">
            <w:pPr>
              <w:widowControl/>
              <w:wordWrap w:val="0"/>
              <w:topLinePunct/>
              <w:spacing w:before="84" w:after="84" w:line="335" w:lineRule="exact"/>
              <w:jc w:val="center"/>
              <w:rPr>
                <w:rFonts w:ascii="ＭＳ 明朝"/>
              </w:rPr>
            </w:pPr>
            <w:r>
              <w:rPr>
                <w:rFonts w:ascii="ＭＳ 明朝" w:hint="eastAsia"/>
              </w:rPr>
              <w:t>減免を受けようとする理由</w:t>
            </w:r>
          </w:p>
        </w:tc>
      </w:tr>
      <w:tr w:rsidR="00B635EF" w:rsidTr="00AA7AA4">
        <w:trPr>
          <w:cantSplit/>
          <w:trHeight w:val="4175"/>
        </w:trPr>
        <w:tc>
          <w:tcPr>
            <w:tcW w:w="1985" w:type="dxa"/>
          </w:tcPr>
          <w:p w:rsidR="00B635EF" w:rsidRDefault="00B635EF" w:rsidP="00AA7AA4">
            <w:pPr>
              <w:widowControl/>
              <w:wordWrap w:val="0"/>
              <w:topLinePunct/>
              <w:spacing w:before="60" w:after="60" w:line="335" w:lineRule="exact"/>
              <w:rPr>
                <w:rFonts w:ascii="ＭＳ 明朝"/>
              </w:rPr>
            </w:pPr>
            <w:r>
              <w:rPr>
                <w:rFonts w:asci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443865</wp:posOffset>
                      </wp:positionV>
                      <wp:extent cx="4693920" cy="1760220"/>
                      <wp:effectExtent l="19050" t="19050" r="30480" b="304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920" cy="1760220"/>
                              </a:xfrm>
                              <a:prstGeom prst="rect">
                                <a:avLst/>
                              </a:prstGeom>
                              <a:solidFill>
                                <a:srgbClr val="FFFFFF"/>
                              </a:solidFill>
                              <a:ln w="63500" cmpd="thickThin"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EF" w:rsidRDefault="00B635EF" w:rsidP="00B635EF">
                                  <w:pPr>
                                    <w:spacing w:line="240" w:lineRule="exact"/>
                                    <w:rPr>
                                      <w:rFonts w:ascii="Meiryo UI" w:eastAsia="Meiryo UI" w:hAnsi="Meiryo UI"/>
                                    </w:rPr>
                                  </w:pPr>
                                  <w:r>
                                    <w:rPr>
                                      <w:rFonts w:ascii="Meiryo UI" w:eastAsia="Meiryo UI" w:hAnsi="Meiryo UI" w:hint="eastAsia"/>
                                    </w:rPr>
                                    <w:t>該当条項：</w:t>
                                  </w:r>
                                  <w:r w:rsidRPr="00B635EF">
                                    <w:rPr>
                                      <w:rFonts w:ascii="Meiryo UI" w:eastAsia="Meiryo UI" w:hAnsi="Meiryo UI" w:hint="eastAsia"/>
                                    </w:rPr>
                                    <w:t>山梨県県税条例第46条第1項第2号</w:t>
                                  </w:r>
                                </w:p>
                                <w:p w:rsidR="00B635EF" w:rsidRDefault="00B635EF" w:rsidP="00B635EF">
                                  <w:pPr>
                                    <w:spacing w:line="240" w:lineRule="exact"/>
                                    <w:rPr>
                                      <w:rFonts w:ascii="Meiryo UI" w:eastAsia="Meiryo UI" w:hAnsi="Meiryo UI"/>
                                    </w:rPr>
                                  </w:pPr>
                                  <w:r>
                                    <w:rPr>
                                      <w:rFonts w:ascii="Meiryo UI" w:eastAsia="Meiryo UI" w:hAnsi="Meiryo UI" w:hint="eastAsia"/>
                                    </w:rPr>
                                    <w:t>減免を受けようとす</w:t>
                                  </w:r>
                                  <w:r w:rsidR="00164976">
                                    <w:rPr>
                                      <w:rFonts w:ascii="Meiryo UI" w:eastAsia="Meiryo UI" w:hAnsi="Meiryo UI" w:hint="eastAsia"/>
                                    </w:rPr>
                                    <w:t>る</w:t>
                                  </w:r>
                                  <w:r>
                                    <w:rPr>
                                      <w:rFonts w:ascii="Meiryo UI" w:eastAsia="Meiryo UI" w:hAnsi="Meiryo UI" w:hint="eastAsia"/>
                                    </w:rPr>
                                    <w:t>理由：</w:t>
                                  </w:r>
                                </w:p>
                                <w:p w:rsidR="00B635EF" w:rsidRDefault="00B635EF" w:rsidP="00B635EF">
                                  <w:pPr>
                                    <w:spacing w:line="240" w:lineRule="exact"/>
                                    <w:rPr>
                                      <w:rFonts w:ascii="Meiryo UI" w:eastAsia="Meiryo UI" w:hAnsi="Meiryo UI"/>
                                    </w:rPr>
                                  </w:pPr>
                                  <w:r>
                                    <w:rPr>
                                      <w:rFonts w:ascii="Meiryo UI" w:eastAsia="Meiryo UI" w:hAnsi="Meiryo UI" w:hint="eastAsia"/>
                                    </w:rPr>
                                    <w:t xml:space="preserve">　医療費支出の経緯を</w:t>
                                  </w:r>
                                  <w:r w:rsidR="00164976">
                                    <w:rPr>
                                      <w:rFonts w:ascii="Meiryo UI" w:eastAsia="Meiryo UI" w:hAnsi="Meiryo UI" w:hint="eastAsia"/>
                                    </w:rPr>
                                    <w:t>できるだけ詳細に</w:t>
                                  </w:r>
                                  <w:r>
                                    <w:rPr>
                                      <w:rFonts w:ascii="Meiryo UI" w:eastAsia="Meiryo UI" w:hAnsi="Meiryo UI" w:hint="eastAsia"/>
                                    </w:rPr>
                                    <w:t>記入してください</w:t>
                                  </w:r>
                                </w:p>
                                <w:p w:rsidR="00164976" w:rsidRDefault="00164976" w:rsidP="00B635EF">
                                  <w:pPr>
                                    <w:spacing w:line="240" w:lineRule="exact"/>
                                    <w:rPr>
                                      <w:rFonts w:ascii="Meiryo UI" w:eastAsia="Meiryo UI" w:hAnsi="Meiryo UI"/>
                                    </w:rPr>
                                  </w:pPr>
                                </w:p>
                                <w:p w:rsidR="00164976" w:rsidRDefault="00164976" w:rsidP="00B635EF">
                                  <w:pPr>
                                    <w:spacing w:line="240" w:lineRule="exact"/>
                                    <w:rPr>
                                      <w:rFonts w:ascii="Meiryo UI" w:eastAsia="Meiryo UI" w:hAnsi="Meiryo UI"/>
                                    </w:rPr>
                                  </w:pPr>
                                  <w:r>
                                    <w:rPr>
                                      <w:rFonts w:ascii="Meiryo UI" w:eastAsia="Meiryo UI" w:hAnsi="Meiryo UI" w:hint="eastAsia"/>
                                    </w:rPr>
                                    <w:t xml:space="preserve">　例</w:t>
                                  </w:r>
                                  <w:r>
                                    <w:rPr>
                                      <w:rFonts w:ascii="Meiryo UI" w:eastAsia="Meiryo UI" w:hAnsi="Meiryo UI"/>
                                    </w:rPr>
                                    <w:t>）</w:t>
                                  </w:r>
                                </w:p>
                                <w:p w:rsidR="00164976" w:rsidRDefault="00164976" w:rsidP="00B635EF">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令和○年○月○日</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甲府市×</w:t>
                                  </w:r>
                                  <w:r>
                                    <w:rPr>
                                      <w:rFonts w:ascii="Meiryo UI" w:eastAsia="Meiryo UI" w:hAnsi="Meiryo UI"/>
                                    </w:rPr>
                                    <w:t>×路上で</w:t>
                                  </w:r>
                                  <w:r>
                                    <w:rPr>
                                      <w:rFonts w:ascii="Meiryo UI" w:eastAsia="Meiryo UI" w:hAnsi="Meiryo UI" w:hint="eastAsia"/>
                                    </w:rPr>
                                    <w:t>自動車と</w:t>
                                  </w:r>
                                  <w:r>
                                    <w:rPr>
                                      <w:rFonts w:ascii="Meiryo UI" w:eastAsia="Meiryo UI" w:hAnsi="Meiryo UI"/>
                                    </w:rPr>
                                    <w:t>衝突</w:t>
                                  </w:r>
                                </w:p>
                                <w:p w:rsidR="00164976" w:rsidRDefault="00164976" w:rsidP="00164976">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○月○日　</w:t>
                                  </w:r>
                                  <w:r>
                                    <w:rPr>
                                      <w:rFonts w:ascii="Meiryo UI" w:eastAsia="Meiryo UI" w:hAnsi="Meiryo UI" w:hint="eastAsia"/>
                                    </w:rPr>
                                    <w:t xml:space="preserve">　検査のため</w:t>
                                  </w:r>
                                  <w:r>
                                    <w:rPr>
                                      <w:rFonts w:ascii="Meiryo UI" w:eastAsia="Meiryo UI" w:hAnsi="Meiryo UI"/>
                                    </w:rPr>
                                    <w:t>、</w:t>
                                  </w:r>
                                  <w:r>
                                    <w:rPr>
                                      <w:rFonts w:ascii="Meiryo UI" w:eastAsia="Meiryo UI" w:hAnsi="Meiryo UI" w:hint="eastAsia"/>
                                    </w:rPr>
                                    <w:t>▲</w:t>
                                  </w:r>
                                  <w:r>
                                    <w:rPr>
                                      <w:rFonts w:ascii="Meiryo UI" w:eastAsia="Meiryo UI" w:hAnsi="Meiryo UI"/>
                                    </w:rPr>
                                    <w:t>▲病院を受診</w:t>
                                  </w:r>
                                </w:p>
                                <w:p w:rsidR="00164976" w:rsidRDefault="00164976" w:rsidP="00164976">
                                  <w:pPr>
                                    <w:spacing w:line="240" w:lineRule="exact"/>
                                    <w:ind w:firstLineChars="1200" w:firstLine="2520"/>
                                    <w:rPr>
                                      <w:rFonts w:ascii="Meiryo UI" w:eastAsia="Meiryo UI" w:hAnsi="Meiryo UI"/>
                                    </w:rPr>
                                  </w:pPr>
                                  <w:r>
                                    <w:rPr>
                                      <w:rFonts w:ascii="Meiryo UI" w:eastAsia="Meiryo UI" w:hAnsi="Meiryo UI" w:hint="eastAsia"/>
                                    </w:rPr>
                                    <w:t>右大腿骨骨折と</w:t>
                                  </w:r>
                                  <w:r>
                                    <w:rPr>
                                      <w:rFonts w:ascii="Meiryo UI" w:eastAsia="Meiryo UI" w:hAnsi="Meiryo UI"/>
                                    </w:rPr>
                                    <w:t>診断される</w:t>
                                  </w:r>
                                  <w:r>
                                    <w:rPr>
                                      <w:rFonts w:ascii="Meiryo UI" w:eastAsia="Meiryo UI" w:hAnsi="Meiryo UI" w:hint="eastAsia"/>
                                    </w:rPr>
                                    <w:t>。</w:t>
                                  </w:r>
                                  <w:r>
                                    <w:rPr>
                                      <w:rFonts w:ascii="Meiryo UI" w:eastAsia="Meiryo UI" w:hAnsi="Meiryo UI"/>
                                    </w:rPr>
                                    <w:t>ギブスにより固定</w:t>
                                  </w:r>
                                </w:p>
                                <w:p w:rsidR="00164976" w:rsidRDefault="00164976" w:rsidP="00164976">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○月</w:t>
                                  </w:r>
                                  <w:r>
                                    <w:rPr>
                                      <w:rFonts w:ascii="Meiryo UI" w:eastAsia="Meiryo UI" w:hAnsi="Meiryo UI"/>
                                    </w:rPr>
                                    <w:t xml:space="preserve">○日～○月○日　</w:t>
                                  </w:r>
                                  <w:r>
                                    <w:rPr>
                                      <w:rFonts w:ascii="Meiryo UI" w:eastAsia="Meiryo UI" w:hAnsi="Meiryo UI" w:hint="eastAsia"/>
                                    </w:rPr>
                                    <w:t>▲</w:t>
                                  </w:r>
                                  <w:r>
                                    <w:rPr>
                                      <w:rFonts w:ascii="Meiryo UI" w:eastAsia="Meiryo UI" w:hAnsi="Meiryo UI"/>
                                    </w:rPr>
                                    <w:t>▲病院</w:t>
                                  </w:r>
                                  <w:r>
                                    <w:rPr>
                                      <w:rFonts w:ascii="Meiryo UI" w:eastAsia="Meiryo UI" w:hAnsi="Meiryo UI" w:hint="eastAsia"/>
                                    </w:rPr>
                                    <w:t>へ通院</w:t>
                                  </w:r>
                                </w:p>
                                <w:p w:rsidR="00164976" w:rsidRDefault="00164976" w:rsidP="00164976">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○月○日　</w:t>
                                  </w:r>
                                  <w:r>
                                    <w:rPr>
                                      <w:rFonts w:ascii="Meiryo UI" w:eastAsia="Meiryo UI" w:hAnsi="Meiryo UI" w:hint="eastAsia"/>
                                    </w:rPr>
                                    <w:t xml:space="preserve">　完治</w:t>
                                  </w:r>
                                </w:p>
                                <w:p w:rsidR="00164976" w:rsidRPr="00164976" w:rsidRDefault="00164976" w:rsidP="00164976">
                                  <w:pPr>
                                    <w:spacing w:line="240" w:lineRule="exact"/>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16.4pt;margin-top:34.95pt;width:369.6pt;height:13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" strokeweight="5pt">
                      <v:stroke linestyle="thickThin"/>
                      <v:shadow color="#868686"/>
                      <v:textbox inset="5.85pt,.7pt,5.85pt,.7pt">
                        <w:txbxContent>
                          <w:p w:rsidR="00B635EF" w:rsidRDefault="00B635EF" w:rsidP="00B635EF">
                            <w:pPr>
                              <w:spacing w:line="240" w:lineRule="exact"/>
                              <w:rPr>
                                <w:rFonts w:ascii="Meiryo UI" w:eastAsia="Meiryo UI" w:hAnsi="Meiryo UI"/>
                              </w:rPr>
                            </w:pPr>
                            <w:r>
                              <w:rPr>
                                <w:rFonts w:ascii="Meiryo UI" w:eastAsia="Meiryo UI" w:hAnsi="Meiryo UI" w:hint="eastAsia"/>
                              </w:rPr>
                              <w:t>該当条項：</w:t>
                            </w:r>
                            <w:r w:rsidRPr="00B635EF">
                              <w:rPr>
                                <w:rFonts w:ascii="Meiryo UI" w:eastAsia="Meiryo UI" w:hAnsi="Meiryo UI" w:hint="eastAsia"/>
                              </w:rPr>
                              <w:t>山梨県県税条例第46</w:t>
                            </w:r>
                            <w:r w:rsidRPr="00B635EF">
                              <w:rPr>
                                <w:rFonts w:ascii="Meiryo UI" w:eastAsia="Meiryo UI" w:hAnsi="Meiryo UI" w:hint="eastAsia"/>
                              </w:rPr>
                              <w:t>条第1項第2号</w:t>
                            </w:r>
                          </w:p>
                          <w:p w:rsidR="00B635EF" w:rsidRDefault="00B635EF" w:rsidP="00B635EF">
                            <w:pPr>
                              <w:spacing w:line="240" w:lineRule="exact"/>
                              <w:rPr>
                                <w:rFonts w:ascii="Meiryo UI" w:eastAsia="Meiryo UI" w:hAnsi="Meiryo UI"/>
                              </w:rPr>
                            </w:pPr>
                            <w:r>
                              <w:rPr>
                                <w:rFonts w:ascii="Meiryo UI" w:eastAsia="Meiryo UI" w:hAnsi="Meiryo UI" w:hint="eastAsia"/>
                              </w:rPr>
                              <w:t>減免を受けようとす</w:t>
                            </w:r>
                            <w:r w:rsidR="00164976">
                              <w:rPr>
                                <w:rFonts w:ascii="Meiryo UI" w:eastAsia="Meiryo UI" w:hAnsi="Meiryo UI" w:hint="eastAsia"/>
                              </w:rPr>
                              <w:t>る</w:t>
                            </w:r>
                            <w:r>
                              <w:rPr>
                                <w:rFonts w:ascii="Meiryo UI" w:eastAsia="Meiryo UI" w:hAnsi="Meiryo UI" w:hint="eastAsia"/>
                              </w:rPr>
                              <w:t>理由：</w:t>
                            </w:r>
                          </w:p>
                          <w:p w:rsidR="00B635EF" w:rsidRDefault="00B635EF" w:rsidP="00B635EF">
                            <w:pPr>
                              <w:spacing w:line="240" w:lineRule="exact"/>
                              <w:rPr>
                                <w:rFonts w:ascii="Meiryo UI" w:eastAsia="Meiryo UI" w:hAnsi="Meiryo UI"/>
                              </w:rPr>
                            </w:pPr>
                            <w:r>
                              <w:rPr>
                                <w:rFonts w:ascii="Meiryo UI" w:eastAsia="Meiryo UI" w:hAnsi="Meiryo UI" w:hint="eastAsia"/>
                              </w:rPr>
                              <w:t xml:space="preserve">　医療費支出の経緯を</w:t>
                            </w:r>
                            <w:r w:rsidR="00164976">
                              <w:rPr>
                                <w:rFonts w:ascii="Meiryo UI" w:eastAsia="Meiryo UI" w:hAnsi="Meiryo UI" w:hint="eastAsia"/>
                              </w:rPr>
                              <w:t>できるだけ詳細に</w:t>
                            </w:r>
                            <w:r>
                              <w:rPr>
                                <w:rFonts w:ascii="Meiryo UI" w:eastAsia="Meiryo UI" w:hAnsi="Meiryo UI" w:hint="eastAsia"/>
                              </w:rPr>
                              <w:t>記入してください</w:t>
                            </w:r>
                          </w:p>
                          <w:p w:rsidR="00164976" w:rsidRDefault="00164976" w:rsidP="00B635EF">
                            <w:pPr>
                              <w:spacing w:line="240" w:lineRule="exact"/>
                              <w:rPr>
                                <w:rFonts w:ascii="Meiryo UI" w:eastAsia="Meiryo UI" w:hAnsi="Meiryo UI" w:hint="eastAsia"/>
                              </w:rPr>
                            </w:pPr>
                          </w:p>
                          <w:p w:rsidR="00164976" w:rsidRDefault="00164976" w:rsidP="00B635EF">
                            <w:pPr>
                              <w:spacing w:line="240" w:lineRule="exact"/>
                              <w:rPr>
                                <w:rFonts w:ascii="Meiryo UI" w:eastAsia="Meiryo UI" w:hAnsi="Meiryo UI"/>
                              </w:rPr>
                            </w:pPr>
                            <w:r>
                              <w:rPr>
                                <w:rFonts w:ascii="Meiryo UI" w:eastAsia="Meiryo UI" w:hAnsi="Meiryo UI" w:hint="eastAsia"/>
                              </w:rPr>
                              <w:t xml:space="preserve">　例</w:t>
                            </w:r>
                            <w:r>
                              <w:rPr>
                                <w:rFonts w:ascii="Meiryo UI" w:eastAsia="Meiryo UI" w:hAnsi="Meiryo UI"/>
                              </w:rPr>
                              <w:t>）</w:t>
                            </w:r>
                          </w:p>
                          <w:p w:rsidR="00164976" w:rsidRDefault="00164976" w:rsidP="00B635EF">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令和○年○月○日</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甲府市×</w:t>
                            </w:r>
                            <w:r>
                              <w:rPr>
                                <w:rFonts w:ascii="Meiryo UI" w:eastAsia="Meiryo UI" w:hAnsi="Meiryo UI"/>
                              </w:rPr>
                              <w:t>×路上で</w:t>
                            </w:r>
                            <w:r>
                              <w:rPr>
                                <w:rFonts w:ascii="Meiryo UI" w:eastAsia="Meiryo UI" w:hAnsi="Meiryo UI" w:hint="eastAsia"/>
                              </w:rPr>
                              <w:t>自動車と</w:t>
                            </w:r>
                            <w:r>
                              <w:rPr>
                                <w:rFonts w:ascii="Meiryo UI" w:eastAsia="Meiryo UI" w:hAnsi="Meiryo UI"/>
                              </w:rPr>
                              <w:t>衝突</w:t>
                            </w:r>
                          </w:p>
                          <w:p w:rsidR="00164976" w:rsidRDefault="00164976" w:rsidP="00164976">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rPr>
                              <w:t xml:space="preserve">○月○日　</w:t>
                            </w:r>
                            <w:r>
                              <w:rPr>
                                <w:rFonts w:ascii="Meiryo UI" w:eastAsia="Meiryo UI" w:hAnsi="Meiryo UI" w:hint="eastAsia"/>
                              </w:rPr>
                              <w:t xml:space="preserve">　検査のため</w:t>
                            </w:r>
                            <w:r>
                              <w:rPr>
                                <w:rFonts w:ascii="Meiryo UI" w:eastAsia="Meiryo UI" w:hAnsi="Meiryo UI"/>
                              </w:rPr>
                              <w:t>、</w:t>
                            </w:r>
                            <w:r>
                              <w:rPr>
                                <w:rFonts w:ascii="Meiryo UI" w:eastAsia="Meiryo UI" w:hAnsi="Meiryo UI" w:hint="eastAsia"/>
                              </w:rPr>
                              <w:t>▲</w:t>
                            </w:r>
                            <w:r>
                              <w:rPr>
                                <w:rFonts w:ascii="Meiryo UI" w:eastAsia="Meiryo UI" w:hAnsi="Meiryo UI"/>
                              </w:rPr>
                              <w:t>▲病院を受診</w:t>
                            </w:r>
                          </w:p>
                          <w:p w:rsidR="00164976" w:rsidRDefault="00164976" w:rsidP="00164976">
                            <w:pPr>
                              <w:spacing w:line="240" w:lineRule="exact"/>
                              <w:ind w:firstLineChars="1200" w:firstLine="2520"/>
                              <w:rPr>
                                <w:rFonts w:ascii="Meiryo UI" w:eastAsia="Meiryo UI" w:hAnsi="Meiryo UI" w:hint="eastAsia"/>
                              </w:rPr>
                            </w:pPr>
                            <w:r>
                              <w:rPr>
                                <w:rFonts w:ascii="Meiryo UI" w:eastAsia="Meiryo UI" w:hAnsi="Meiryo UI" w:hint="eastAsia"/>
                              </w:rPr>
                              <w:t>右大腿骨骨折と</w:t>
                            </w:r>
                            <w:r>
                              <w:rPr>
                                <w:rFonts w:ascii="Meiryo UI" w:eastAsia="Meiryo UI" w:hAnsi="Meiryo UI"/>
                              </w:rPr>
                              <w:t>診断される</w:t>
                            </w:r>
                            <w:r>
                              <w:rPr>
                                <w:rFonts w:ascii="Meiryo UI" w:eastAsia="Meiryo UI" w:hAnsi="Meiryo UI" w:hint="eastAsia"/>
                              </w:rPr>
                              <w:t>。</w:t>
                            </w:r>
                            <w:r>
                              <w:rPr>
                                <w:rFonts w:ascii="Meiryo UI" w:eastAsia="Meiryo UI" w:hAnsi="Meiryo UI"/>
                              </w:rPr>
                              <w:t>ギブスにより固定</w:t>
                            </w:r>
                          </w:p>
                          <w:p w:rsidR="00164976" w:rsidRDefault="00164976" w:rsidP="00164976">
                            <w:pPr>
                              <w:spacing w:line="24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○月</w:t>
                            </w:r>
                            <w:r>
                              <w:rPr>
                                <w:rFonts w:ascii="Meiryo UI" w:eastAsia="Meiryo UI" w:hAnsi="Meiryo UI"/>
                              </w:rPr>
                              <w:t>○日～</w:t>
                            </w:r>
                            <w:r>
                              <w:rPr>
                                <w:rFonts w:ascii="Meiryo UI" w:eastAsia="Meiryo UI" w:hAnsi="Meiryo UI"/>
                              </w:rPr>
                              <w:t xml:space="preserve">○月○日　</w:t>
                            </w:r>
                            <w:r>
                              <w:rPr>
                                <w:rFonts w:ascii="Meiryo UI" w:eastAsia="Meiryo UI" w:hAnsi="Meiryo UI" w:hint="eastAsia"/>
                              </w:rPr>
                              <w:t>▲</w:t>
                            </w:r>
                            <w:r>
                              <w:rPr>
                                <w:rFonts w:ascii="Meiryo UI" w:eastAsia="Meiryo UI" w:hAnsi="Meiryo UI"/>
                              </w:rPr>
                              <w:t>▲病院</w:t>
                            </w:r>
                            <w:r>
                              <w:rPr>
                                <w:rFonts w:ascii="Meiryo UI" w:eastAsia="Meiryo UI" w:hAnsi="Meiryo UI" w:hint="eastAsia"/>
                              </w:rPr>
                              <w:t>へ通院</w:t>
                            </w:r>
                          </w:p>
                          <w:p w:rsidR="00164976" w:rsidRDefault="00164976" w:rsidP="00164976">
                            <w:pPr>
                              <w:spacing w:line="240" w:lineRule="exact"/>
                              <w:rPr>
                                <w:rFonts w:ascii="Meiryo UI" w:eastAsia="Meiryo UI" w:hAnsi="Meiryo UI" w:hint="eastAsia"/>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 xml:space="preserve">　　　</w:t>
                            </w:r>
                            <w:r>
                              <w:rPr>
                                <w:rFonts w:ascii="Meiryo UI" w:eastAsia="Meiryo UI" w:hAnsi="Meiryo UI"/>
                              </w:rPr>
                              <w:t xml:space="preserve">　　 　○月○日　</w:t>
                            </w:r>
                            <w:r>
                              <w:rPr>
                                <w:rFonts w:ascii="Meiryo UI" w:eastAsia="Meiryo UI" w:hAnsi="Meiryo UI" w:hint="eastAsia"/>
                              </w:rPr>
                              <w:t xml:space="preserve">　</w:t>
                            </w:r>
                            <w:r>
                              <w:rPr>
                                <w:rFonts w:ascii="Meiryo UI" w:eastAsia="Meiryo UI" w:hAnsi="Meiryo UI" w:hint="eastAsia"/>
                              </w:rPr>
                              <w:t>完治</w:t>
                            </w:r>
                          </w:p>
                          <w:p w:rsidR="00164976" w:rsidRPr="00164976" w:rsidRDefault="00164976" w:rsidP="00164976">
                            <w:pPr>
                              <w:spacing w:line="240" w:lineRule="exact"/>
                              <w:rPr>
                                <w:rFonts w:ascii="Meiryo UI" w:eastAsia="Meiryo UI" w:hAnsi="Meiryo UI" w:hint="eastAsia"/>
                              </w:rPr>
                            </w:pPr>
                          </w:p>
                        </w:txbxContent>
                      </v:textbox>
                    </v:shape>
                  </w:pict>
                </mc:Fallback>
              </mc:AlternateContent>
            </w:r>
            <w:r>
              <w:rPr>
                <w:rFonts w:ascii="ＭＳ 明朝" w:hint="eastAsia"/>
              </w:rPr>
              <w:t xml:space="preserve">　</w:t>
            </w:r>
          </w:p>
        </w:tc>
        <w:tc>
          <w:tcPr>
            <w:tcW w:w="6520" w:type="dxa"/>
            <w:gridSpan w:val="5"/>
          </w:tcPr>
          <w:p w:rsidR="00B635EF" w:rsidRDefault="00B635EF" w:rsidP="00AA7AA4">
            <w:pPr>
              <w:widowControl/>
              <w:wordWrap w:val="0"/>
              <w:topLinePunct/>
              <w:spacing w:before="60" w:after="60" w:line="335" w:lineRule="exact"/>
              <w:rPr>
                <w:rFonts w:ascii="ＭＳ 明朝"/>
              </w:rPr>
            </w:pPr>
            <w:r>
              <w:rPr>
                <w:rFonts w:ascii="ＭＳ 明朝" w:hint="eastAsia"/>
              </w:rPr>
              <w:t xml:space="preserve">　</w:t>
            </w:r>
          </w:p>
        </w:tc>
      </w:tr>
      <w:tr w:rsidR="00B635EF" w:rsidTr="00AA7AA4">
        <w:trPr>
          <w:cantSplit/>
        </w:trPr>
        <w:tc>
          <w:tcPr>
            <w:tcW w:w="8505" w:type="dxa"/>
            <w:gridSpan w:val="6"/>
          </w:tcPr>
          <w:p w:rsidR="00B635EF" w:rsidRDefault="00B635EF" w:rsidP="00AA7AA4">
            <w:pPr>
              <w:widowControl/>
              <w:wordWrap w:val="0"/>
              <w:topLinePunct/>
              <w:spacing w:before="100" w:after="100" w:line="335" w:lineRule="exact"/>
              <w:ind w:left="210" w:hanging="210"/>
              <w:rPr>
                <w:rFonts w:ascii="ＭＳ 明朝"/>
              </w:rPr>
            </w:pPr>
            <w:r>
              <w:rPr>
                <w:rFonts w:ascii="ＭＳ 明朝" w:hint="eastAsia"/>
              </w:rPr>
              <w:t>注　この申請書を提出する場合は、減免を受けようとする理由を生じた事実を証する書類を添付してください。</w:t>
            </w:r>
          </w:p>
        </w:tc>
      </w:tr>
    </w:tbl>
    <w:p w:rsidR="00B635EF" w:rsidRDefault="00B635EF" w:rsidP="00B635EF">
      <w:pPr>
        <w:widowControl/>
        <w:wordWrap w:val="0"/>
        <w:topLinePunct/>
        <w:spacing w:line="335" w:lineRule="exact"/>
        <w:rPr>
          <w:rFonts w:ascii="ＭＳ 明朝"/>
        </w:rPr>
      </w:pPr>
      <w:r>
        <w:rPr>
          <w:rFonts w:asci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107950</wp:posOffset>
                </wp:positionV>
                <wp:extent cx="4526280" cy="5486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548640"/>
                        </a:xfrm>
                        <a:prstGeom prst="rect">
                          <a:avLst/>
                        </a:prstGeom>
                        <a:solidFill>
                          <a:srgbClr val="FFFFFF"/>
                        </a:solidFill>
                        <a:ln w="63500" cmpd="thickThin"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EF" w:rsidRDefault="00B635EF" w:rsidP="00B635EF">
                            <w:pPr>
                              <w:spacing w:line="240" w:lineRule="exact"/>
                              <w:rPr>
                                <w:rFonts w:ascii="Meiryo UI" w:eastAsia="Meiryo UI" w:hAnsi="Meiryo UI"/>
                              </w:rPr>
                            </w:pPr>
                            <w:r>
                              <w:rPr>
                                <w:rFonts w:ascii="Meiryo UI" w:eastAsia="Meiryo UI" w:hAnsi="Meiryo UI" w:hint="eastAsia"/>
                              </w:rPr>
                              <w:t>支出した医療費の内容がわかる領収証等を添付してください</w:t>
                            </w:r>
                          </w:p>
                          <w:p w:rsidR="00B635EF" w:rsidRDefault="00B635EF" w:rsidP="00B635EF">
                            <w:pPr>
                              <w:spacing w:line="240" w:lineRule="exact"/>
                              <w:rPr>
                                <w:rFonts w:ascii="Meiryo UI" w:eastAsia="Meiryo UI" w:hAnsi="Meiryo UI"/>
                              </w:rPr>
                            </w:pPr>
                            <w:r>
                              <w:rPr>
                                <w:rFonts w:ascii="Meiryo UI" w:eastAsia="Meiryo UI" w:hAnsi="Meiryo UI" w:hint="eastAsia"/>
                              </w:rPr>
                              <w:t>また、支出額に対して保険金等の補填額がある場合は、その額を控除することとなりますので、保険金等の金額がわかる書類も併せて添付してください</w:t>
                            </w:r>
                          </w:p>
                          <w:p w:rsidR="00B635EF" w:rsidRPr="00B635EF" w:rsidRDefault="00B635EF" w:rsidP="00B635EF">
                            <w:pPr>
                              <w:spacing w:line="240" w:lineRule="exact"/>
                              <w:rPr>
                                <w:rFonts w:ascii="Meiryo UI" w:eastAsia="Meiryo UI" w:hAnsi="Meiryo U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15pt;margin-top:8.5pt;width:356.4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" strokeweight="5pt">
                <v:stroke linestyle="thickThin"/>
                <v:shadow color="#868686"/>
                <v:textbox inset="5.85pt,.7pt,5.85pt,.7pt">
                  <w:txbxContent>
                    <w:p w:rsidR="00B635EF" w:rsidRDefault="00B635EF" w:rsidP="00B635EF">
                      <w:pPr>
                        <w:spacing w:line="240" w:lineRule="exact"/>
                        <w:rPr>
                          <w:rFonts w:ascii="Meiryo UI" w:eastAsia="Meiryo UI" w:hAnsi="Meiryo UI"/>
                        </w:rPr>
                      </w:pPr>
                      <w:r>
                        <w:rPr>
                          <w:rFonts w:ascii="Meiryo UI" w:eastAsia="Meiryo UI" w:hAnsi="Meiryo UI" w:hint="eastAsia"/>
                        </w:rPr>
                        <w:t>支出した医療費の内容がわかる領収証等を添付してください</w:t>
                      </w:r>
                    </w:p>
                    <w:p w:rsidR="00B635EF" w:rsidRDefault="00B635EF" w:rsidP="00B635EF">
                      <w:pPr>
                        <w:spacing w:line="240" w:lineRule="exact"/>
                        <w:rPr>
                          <w:rFonts w:ascii="Meiryo UI" w:eastAsia="Meiryo UI" w:hAnsi="Meiryo UI"/>
                        </w:rPr>
                      </w:pPr>
                      <w:r>
                        <w:rPr>
                          <w:rFonts w:ascii="Meiryo UI" w:eastAsia="Meiryo UI" w:hAnsi="Meiryo UI" w:hint="eastAsia"/>
                        </w:rPr>
                        <w:t>また、支出額に対して保険金等の補填額がある場合は、その額を控除することとなりますので、保険金等の金額がわかる書類も併せて添付してください</w:t>
                      </w:r>
                    </w:p>
                    <w:p w:rsidR="00B635EF" w:rsidRPr="00B635EF" w:rsidRDefault="00B635EF" w:rsidP="00B635EF">
                      <w:pPr>
                        <w:spacing w:line="240" w:lineRule="exact"/>
                        <w:rPr>
                          <w:rFonts w:ascii="Meiryo UI" w:eastAsia="Meiryo UI" w:hAnsi="Meiryo UI" w:hint="eastAsia"/>
                        </w:rPr>
                      </w:pPr>
                    </w:p>
                  </w:txbxContent>
                </v:textbox>
              </v:shape>
            </w:pict>
          </mc:Fallback>
        </mc:AlternateContent>
      </w:r>
    </w:p>
    <w:p w:rsidR="00164976" w:rsidRDefault="00164976">
      <w:pPr>
        <w:widowControl/>
        <w:jc w:val="left"/>
        <w:rPr>
          <w:rFonts w:ascii="ＭＳ 明朝"/>
        </w:rPr>
      </w:pPr>
      <w:r>
        <w:rPr>
          <w:rFonts w:ascii="ＭＳ 明朝"/>
        </w:rPr>
        <w:br w:type="page"/>
      </w:r>
    </w:p>
    <w:p w:rsidR="00164976" w:rsidRDefault="00164976">
      <w:pPr>
        <w:widowControl/>
        <w:wordWrap w:val="0"/>
        <w:topLinePunct/>
        <w:spacing w:line="335" w:lineRule="exact"/>
        <w:rPr>
          <w:rFonts w:ascii="ＭＳ 明朝"/>
        </w:rPr>
      </w:pPr>
      <w:r>
        <w:rPr>
          <w:rFonts w:ascii="ＭＳ 明朝" w:hint="eastAsia"/>
          <w:noProof/>
        </w:rPr>
        <w:lastRenderedPageBreak/>
        <mc:AlternateContent>
          <mc:Choice Requires="wps">
            <w:drawing>
              <wp:anchor distT="0" distB="0" distL="114300" distR="114300" simplePos="0" relativeHeight="251668480" behindDoc="0" locked="0" layoutInCell="1" allowOverlap="1" wp14:anchorId="7E55F375" wp14:editId="4269DC38">
                <wp:simplePos x="0" y="0"/>
                <wp:positionH relativeFrom="margin">
                  <wp:posOffset>17145</wp:posOffset>
                </wp:positionH>
                <wp:positionV relativeFrom="paragraph">
                  <wp:posOffset>40005</wp:posOffset>
                </wp:positionV>
                <wp:extent cx="1638300" cy="472440"/>
                <wp:effectExtent l="19050" t="19050" r="19050" b="228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72440"/>
                        </a:xfrm>
                        <a:prstGeom prst="rect">
                          <a:avLst/>
                        </a:prstGeom>
                        <a:solidFill>
                          <a:schemeClr val="lt1">
                            <a:lumMod val="100000"/>
                            <a:lumOff val="0"/>
                          </a:schemeClr>
                        </a:solidFill>
                        <a:ln w="31750" cmpd="sng" algn="ctr">
                          <a:solidFill>
                            <a:schemeClr val="dk1">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64976" w:rsidRPr="00B635EF" w:rsidRDefault="00164976" w:rsidP="00164976">
                            <w:pPr>
                              <w:jc w:val="center"/>
                              <w:rPr>
                                <w:rFonts w:ascii="Meiryo UI" w:eastAsia="Meiryo UI" w:hAnsi="Meiryo UI"/>
                                <w:sz w:val="32"/>
                              </w:rPr>
                            </w:pPr>
                            <w:r>
                              <w:rPr>
                                <w:rFonts w:ascii="Meiryo UI" w:eastAsia="Meiryo UI" w:hAnsi="Meiryo UI" w:hint="eastAsia"/>
                                <w:sz w:val="32"/>
                              </w:rPr>
                              <w:t>減免額について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5F375" id="_x0000_s1030" type="#_x0000_t202" style="position:absolute;left:0;text-align:left;margin-left:1.35pt;margin-top:3.15pt;width:129pt;height:37.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" fillcolor="white [3201]" strokecolor="black [3200]" strokeweight="2.5pt">
                <v:shadow color="#868686"/>
                <v:textbox inset="5.85pt,.7pt,5.85pt,.7pt">
                  <w:txbxContent>
                    <w:p w:rsidR="00164976" w:rsidRPr="00B635EF" w:rsidRDefault="00164976" w:rsidP="00164976">
                      <w:pPr>
                        <w:jc w:val="center"/>
                        <w:rPr>
                          <w:rFonts w:ascii="Meiryo UI" w:eastAsia="Meiryo UI" w:hAnsi="Meiryo UI" w:hint="eastAsia"/>
                          <w:sz w:val="32"/>
                        </w:rPr>
                      </w:pPr>
                      <w:r>
                        <w:rPr>
                          <w:rFonts w:ascii="Meiryo UI" w:eastAsia="Meiryo UI" w:hAnsi="Meiryo UI" w:hint="eastAsia"/>
                          <w:sz w:val="32"/>
                        </w:rPr>
                        <w:t>減免額について</w:t>
                      </w:r>
                    </w:p>
                  </w:txbxContent>
                </v:textbox>
                <w10:wrap anchorx="margin"/>
              </v:shape>
            </w:pict>
          </mc:Fallback>
        </mc:AlternateContent>
      </w:r>
    </w:p>
    <w:p w:rsidR="00164976" w:rsidRDefault="00164976">
      <w:pPr>
        <w:widowControl/>
        <w:wordWrap w:val="0"/>
        <w:topLinePunct/>
        <w:spacing w:line="335" w:lineRule="exact"/>
        <w:rPr>
          <w:rFonts w:ascii="ＭＳ 明朝"/>
        </w:rPr>
      </w:pPr>
    </w:p>
    <w:p w:rsidR="00164976" w:rsidRDefault="00164976">
      <w:pPr>
        <w:widowControl/>
        <w:wordWrap w:val="0"/>
        <w:topLinePunct/>
        <w:spacing w:line="335" w:lineRule="exact"/>
        <w:rPr>
          <w:rFonts w:ascii="ＭＳ 明朝"/>
        </w:rPr>
      </w:pPr>
    </w:p>
    <w:p w:rsidR="00164976" w:rsidRPr="00164976" w:rsidRDefault="00164976">
      <w:pPr>
        <w:widowControl/>
        <w:wordWrap w:val="0"/>
        <w:topLinePunct/>
        <w:spacing w:line="335" w:lineRule="exact"/>
        <w:rPr>
          <w:rFonts w:ascii="Meiryo UI" w:eastAsia="Meiryo UI" w:hAnsi="Meiryo UI"/>
          <w:sz w:val="22"/>
        </w:rPr>
      </w:pPr>
    </w:p>
    <w:p w:rsidR="00164976" w:rsidRPr="00164976" w:rsidRDefault="00164976">
      <w:pPr>
        <w:widowControl/>
        <w:wordWrap w:val="0"/>
        <w:topLinePunct/>
        <w:spacing w:line="335" w:lineRule="exact"/>
        <w:rPr>
          <w:rFonts w:ascii="Meiryo UI" w:eastAsia="Meiryo UI" w:hAnsi="Meiryo UI"/>
          <w:b/>
          <w:sz w:val="22"/>
        </w:rPr>
      </w:pPr>
      <w:r w:rsidRPr="00164976">
        <w:rPr>
          <w:rFonts w:ascii="Meiryo UI" w:eastAsia="Meiryo UI" w:hAnsi="Meiryo UI" w:hint="eastAsia"/>
          <w:b/>
          <w:sz w:val="22"/>
        </w:rPr>
        <w:t>１　減免額</w:t>
      </w:r>
    </w:p>
    <w:p w:rsidR="00164976" w:rsidRPr="00164976" w:rsidRDefault="00164976" w:rsidP="00164976">
      <w:pPr>
        <w:widowControl/>
        <w:wordWrap w:val="0"/>
        <w:topLinePunct/>
        <w:spacing w:line="335" w:lineRule="exact"/>
        <w:ind w:left="220" w:hangingChars="100" w:hanging="220"/>
        <w:rPr>
          <w:rFonts w:ascii="Meiryo UI" w:eastAsia="Meiryo UI" w:hAnsi="Meiryo UI"/>
          <w:sz w:val="22"/>
        </w:rPr>
      </w:pPr>
      <w:r w:rsidRPr="00164976">
        <w:rPr>
          <w:rFonts w:ascii="Meiryo UI" w:eastAsia="Meiryo UI" w:hAnsi="Meiryo UI" w:hint="eastAsia"/>
          <w:sz w:val="22"/>
        </w:rPr>
        <w:t xml:space="preserve">　　当該年において、医療費を支払い、その支払った医療費の金額（※１）が、当該年における所得（※２）の１００分の５に相当する金額（※３）を超える金額（※４）に税率を乗じて得た額</w:t>
      </w:r>
    </w:p>
    <w:p w:rsidR="00164976" w:rsidRPr="00164976" w:rsidRDefault="00164976">
      <w:pPr>
        <w:widowControl/>
        <w:wordWrap w:val="0"/>
        <w:topLinePunct/>
        <w:spacing w:line="335" w:lineRule="exact"/>
        <w:rPr>
          <w:rFonts w:ascii="Meiryo UI" w:eastAsia="Meiryo UI" w:hAnsi="Meiryo UI"/>
          <w:sz w:val="22"/>
        </w:rPr>
      </w:pPr>
    </w:p>
    <w:p w:rsidR="00164976" w:rsidRPr="00164976" w:rsidRDefault="00164976" w:rsidP="00164976">
      <w:pPr>
        <w:widowControl/>
        <w:wordWrap w:val="0"/>
        <w:topLinePunct/>
        <w:spacing w:line="335" w:lineRule="exact"/>
        <w:ind w:left="660" w:hangingChars="300" w:hanging="660"/>
        <w:rPr>
          <w:rFonts w:ascii="Meiryo UI" w:eastAsia="Meiryo UI" w:hAnsi="Meiryo UI"/>
          <w:sz w:val="22"/>
        </w:rPr>
      </w:pPr>
      <w:r w:rsidRPr="00164976">
        <w:rPr>
          <w:rFonts w:ascii="Meiryo UI" w:eastAsia="Meiryo UI" w:hAnsi="Meiryo UI" w:hint="eastAsia"/>
          <w:sz w:val="22"/>
        </w:rPr>
        <w:t xml:space="preserve">　※１　保険金、損害賠償金等</w:t>
      </w:r>
      <w:r>
        <w:rPr>
          <w:rFonts w:ascii="Meiryo UI" w:eastAsia="Meiryo UI" w:hAnsi="Meiryo UI" w:hint="eastAsia"/>
          <w:sz w:val="22"/>
        </w:rPr>
        <w:t>を受けている</w:t>
      </w:r>
      <w:r w:rsidRPr="00164976">
        <w:rPr>
          <w:rFonts w:ascii="Meiryo UI" w:eastAsia="Meiryo UI" w:hAnsi="Meiryo UI" w:hint="eastAsia"/>
          <w:sz w:val="22"/>
        </w:rPr>
        <w:t>場合（</w:t>
      </w:r>
      <w:r>
        <w:rPr>
          <w:rFonts w:ascii="Meiryo UI" w:eastAsia="Meiryo UI" w:hAnsi="Meiryo UI" w:hint="eastAsia"/>
          <w:sz w:val="22"/>
        </w:rPr>
        <w:t>受ける</w:t>
      </w:r>
      <w:r w:rsidRPr="00164976">
        <w:rPr>
          <w:rFonts w:ascii="Meiryo UI" w:eastAsia="Meiryo UI" w:hAnsi="Meiryo UI" w:hint="eastAsia"/>
          <w:sz w:val="22"/>
        </w:rPr>
        <w:t>予定のものを含みます）は、その額を差し引いた額となります</w:t>
      </w:r>
    </w:p>
    <w:p w:rsidR="00164976" w:rsidRPr="00164976" w:rsidRDefault="00164976" w:rsidP="00164976">
      <w:pPr>
        <w:widowControl/>
        <w:wordWrap w:val="0"/>
        <w:topLinePunct/>
        <w:spacing w:line="335" w:lineRule="exact"/>
        <w:ind w:left="660" w:hangingChars="300" w:hanging="660"/>
        <w:rPr>
          <w:rFonts w:ascii="Meiryo UI" w:eastAsia="Meiryo UI" w:hAnsi="Meiryo UI"/>
          <w:sz w:val="22"/>
        </w:rPr>
      </w:pPr>
      <w:r w:rsidRPr="00164976">
        <w:rPr>
          <w:rFonts w:ascii="Meiryo UI" w:eastAsia="Meiryo UI" w:hAnsi="Meiryo UI" w:hint="eastAsia"/>
          <w:sz w:val="22"/>
        </w:rPr>
        <w:t xml:space="preserve">　※２　総所得金額、退職所得金額または山林所得金額の合計をいいます</w:t>
      </w:r>
    </w:p>
    <w:p w:rsidR="00164976" w:rsidRPr="00164976" w:rsidRDefault="00164976" w:rsidP="00164976">
      <w:pPr>
        <w:widowControl/>
        <w:wordWrap w:val="0"/>
        <w:topLinePunct/>
        <w:spacing w:line="335" w:lineRule="exact"/>
        <w:ind w:left="660" w:hangingChars="300" w:hanging="660"/>
        <w:rPr>
          <w:rFonts w:ascii="Meiryo UI" w:eastAsia="Meiryo UI" w:hAnsi="Meiryo UI"/>
          <w:sz w:val="22"/>
        </w:rPr>
      </w:pPr>
      <w:r w:rsidRPr="00164976">
        <w:rPr>
          <w:rFonts w:ascii="Meiryo UI" w:eastAsia="Meiryo UI" w:hAnsi="Meiryo UI" w:hint="eastAsia"/>
          <w:sz w:val="22"/>
        </w:rPr>
        <w:t xml:space="preserve">　※３　１０万円を超える場合は１０万円となります</w:t>
      </w:r>
    </w:p>
    <w:p w:rsidR="00164976" w:rsidRPr="00164976" w:rsidRDefault="00164976" w:rsidP="00164976">
      <w:pPr>
        <w:widowControl/>
        <w:wordWrap w:val="0"/>
        <w:topLinePunct/>
        <w:spacing w:line="335" w:lineRule="exact"/>
        <w:ind w:left="660" w:hangingChars="300" w:hanging="660"/>
        <w:rPr>
          <w:rFonts w:ascii="Meiryo UI" w:eastAsia="Meiryo UI" w:hAnsi="Meiryo UI"/>
          <w:sz w:val="22"/>
        </w:rPr>
      </w:pPr>
      <w:r w:rsidRPr="00164976">
        <w:rPr>
          <w:rFonts w:ascii="Meiryo UI" w:eastAsia="Meiryo UI" w:hAnsi="Meiryo UI" w:hint="eastAsia"/>
          <w:sz w:val="22"/>
        </w:rPr>
        <w:t xml:space="preserve">　※４　１００万円を超える場合は１００万円となります</w:t>
      </w:r>
    </w:p>
    <w:p w:rsidR="00164976" w:rsidRPr="00164976" w:rsidRDefault="00164976" w:rsidP="00164976">
      <w:pPr>
        <w:widowControl/>
        <w:wordWrap w:val="0"/>
        <w:topLinePunct/>
        <w:spacing w:line="335" w:lineRule="exact"/>
        <w:ind w:left="660" w:hangingChars="300" w:hanging="660"/>
        <w:rPr>
          <w:rFonts w:ascii="Meiryo UI" w:eastAsia="Meiryo UI" w:hAnsi="Meiryo UI"/>
          <w:sz w:val="22"/>
        </w:rPr>
      </w:pPr>
    </w:p>
    <w:p w:rsidR="00164976" w:rsidRPr="00164976" w:rsidRDefault="00164976" w:rsidP="00164976">
      <w:pPr>
        <w:widowControl/>
        <w:wordWrap w:val="0"/>
        <w:topLinePunct/>
        <w:spacing w:line="335" w:lineRule="exact"/>
        <w:jc w:val="right"/>
        <w:rPr>
          <w:rFonts w:ascii="Meiryo UI" w:eastAsia="Meiryo UI" w:hAnsi="Meiryo UI"/>
          <w:sz w:val="22"/>
        </w:rPr>
      </w:pPr>
      <w:r w:rsidRPr="00164976">
        <w:rPr>
          <w:rFonts w:ascii="Meiryo UI" w:eastAsia="Meiryo UI" w:hAnsi="Meiryo UI" w:hint="eastAsia"/>
          <w:sz w:val="22"/>
        </w:rPr>
        <w:t>（山梨県県税条例施行規則第２１条の３第１項第２号より）</w:t>
      </w:r>
    </w:p>
    <w:p w:rsidR="00164976" w:rsidRDefault="00164976">
      <w:pPr>
        <w:widowControl/>
        <w:wordWrap w:val="0"/>
        <w:topLinePunct/>
        <w:spacing w:line="335" w:lineRule="exact"/>
        <w:rPr>
          <w:rFonts w:ascii="Meiryo UI" w:eastAsia="Meiryo UI" w:hAnsi="Meiryo UI"/>
          <w:sz w:val="22"/>
        </w:rPr>
      </w:pPr>
    </w:p>
    <w:p w:rsidR="00164976" w:rsidRPr="00164976" w:rsidRDefault="00164976">
      <w:pPr>
        <w:widowControl/>
        <w:wordWrap w:val="0"/>
        <w:topLinePunct/>
        <w:spacing w:line="335" w:lineRule="exact"/>
        <w:rPr>
          <w:rFonts w:ascii="Meiryo UI" w:eastAsia="Meiryo UI" w:hAnsi="Meiryo UI"/>
          <w:sz w:val="22"/>
        </w:rPr>
      </w:pPr>
    </w:p>
    <w:p w:rsidR="00164976" w:rsidRPr="00164976" w:rsidRDefault="00164976">
      <w:pPr>
        <w:widowControl/>
        <w:wordWrap w:val="0"/>
        <w:topLinePunct/>
        <w:spacing w:line="335" w:lineRule="exact"/>
        <w:rPr>
          <w:rFonts w:ascii="Meiryo UI" w:eastAsia="Meiryo UI" w:hAnsi="Meiryo UI"/>
          <w:b/>
          <w:sz w:val="22"/>
        </w:rPr>
      </w:pPr>
      <w:r w:rsidRPr="00164976">
        <w:rPr>
          <w:rFonts w:ascii="Meiryo UI" w:eastAsia="Meiryo UI" w:hAnsi="Meiryo UI" w:hint="eastAsia"/>
          <w:b/>
          <w:sz w:val="22"/>
        </w:rPr>
        <w:t>２　計算式</w:t>
      </w:r>
    </w:p>
    <w:p w:rsidR="00164976" w:rsidRPr="00164976" w:rsidRDefault="00164976" w:rsidP="00164976">
      <w:pPr>
        <w:widowControl/>
        <w:wordWrap w:val="0"/>
        <w:topLinePunct/>
        <w:spacing w:line="335" w:lineRule="exact"/>
        <w:rPr>
          <w:rFonts w:ascii="Meiryo UI" w:eastAsia="Meiryo UI" w:hAnsi="Meiryo UI"/>
          <w:sz w:val="22"/>
        </w:rPr>
      </w:pPr>
      <w:r w:rsidRPr="00164976">
        <w:rPr>
          <w:rFonts w:ascii="Meiryo UI" w:eastAsia="Meiryo UI" w:hAnsi="Meiryo UI" w:hint="eastAsia"/>
          <w:sz w:val="22"/>
        </w:rPr>
        <w:t xml:space="preserve">　　</w:t>
      </w:r>
      <w:r>
        <w:rPr>
          <w:rFonts w:ascii="Meiryo UI" w:eastAsia="Meiryo UI" w:hAnsi="Meiryo UI" w:hint="eastAsia"/>
          <w:sz w:val="22"/>
        </w:rPr>
        <w:t xml:space="preserve">（　</w:t>
      </w:r>
      <w:r w:rsidRPr="00164976">
        <w:rPr>
          <w:rFonts w:ascii="Meiryo UI" w:eastAsia="Meiryo UI" w:hAnsi="Meiryo UI" w:hint="eastAsia"/>
          <w:sz w:val="22"/>
        </w:rPr>
        <w:t>（</w:t>
      </w:r>
      <w:r>
        <w:rPr>
          <w:rFonts w:ascii="Meiryo UI" w:eastAsia="Meiryo UI" w:hAnsi="Meiryo UI" w:hint="eastAsia"/>
          <w:sz w:val="22"/>
        </w:rPr>
        <w:t>支払</w:t>
      </w:r>
      <w:r w:rsidRPr="00164976">
        <w:rPr>
          <w:rFonts w:ascii="Meiryo UI" w:eastAsia="Meiryo UI" w:hAnsi="Meiryo UI" w:hint="eastAsia"/>
          <w:sz w:val="22"/>
        </w:rPr>
        <w:t>医療費</w:t>
      </w:r>
      <w:r>
        <w:rPr>
          <w:rFonts w:ascii="Meiryo UI" w:eastAsia="Meiryo UI" w:hAnsi="Meiryo UI" w:hint="eastAsia"/>
          <w:sz w:val="22"/>
        </w:rPr>
        <w:t>額</w:t>
      </w:r>
      <w:r w:rsidRPr="00164976">
        <w:rPr>
          <w:rFonts w:ascii="Meiryo UI" w:eastAsia="Meiryo UI" w:hAnsi="Meiryo UI" w:hint="eastAsia"/>
          <w:sz w:val="22"/>
        </w:rPr>
        <w:t xml:space="preserve">　－　</w:t>
      </w:r>
      <w:r>
        <w:rPr>
          <w:rFonts w:ascii="Meiryo UI" w:eastAsia="Meiryo UI" w:hAnsi="Meiryo UI" w:hint="eastAsia"/>
          <w:sz w:val="22"/>
        </w:rPr>
        <w:t>受取保険金等の額）　－　（</w:t>
      </w:r>
      <w:r w:rsidRPr="00164976">
        <w:rPr>
          <w:rFonts w:ascii="Meiryo UI" w:eastAsia="Meiryo UI" w:hAnsi="Meiryo UI" w:hint="eastAsia"/>
          <w:sz w:val="22"/>
        </w:rPr>
        <w:t>所得</w:t>
      </w:r>
      <w:r>
        <w:rPr>
          <w:rFonts w:ascii="Meiryo UI" w:eastAsia="Meiryo UI" w:hAnsi="Meiryo UI" w:hint="eastAsia"/>
          <w:sz w:val="22"/>
        </w:rPr>
        <w:t>額</w:t>
      </w:r>
      <w:r w:rsidRPr="00164976">
        <w:rPr>
          <w:rFonts w:ascii="Meiryo UI" w:eastAsia="Meiryo UI" w:hAnsi="Meiryo UI" w:hint="eastAsia"/>
          <w:sz w:val="22"/>
        </w:rPr>
        <w:t xml:space="preserve">　×　５％）</w:t>
      </w:r>
      <w:r>
        <w:rPr>
          <w:rFonts w:ascii="Meiryo UI" w:eastAsia="Meiryo UI" w:hAnsi="Meiryo UI" w:hint="eastAsia"/>
          <w:sz w:val="22"/>
        </w:rPr>
        <w:t xml:space="preserve">　）</w:t>
      </w:r>
      <w:r w:rsidRPr="00164976">
        <w:rPr>
          <w:rFonts w:ascii="Meiryo UI" w:eastAsia="Meiryo UI" w:hAnsi="Meiryo UI" w:hint="eastAsia"/>
          <w:sz w:val="22"/>
        </w:rPr>
        <w:t xml:space="preserve">　×　税率</w:t>
      </w:r>
    </w:p>
    <w:p w:rsidR="00164976" w:rsidRDefault="00164976">
      <w:pPr>
        <w:widowControl/>
        <w:wordWrap w:val="0"/>
        <w:topLinePunct/>
        <w:spacing w:line="335" w:lineRule="exact"/>
        <w:rPr>
          <w:rFonts w:ascii="Meiryo UI" w:eastAsia="Meiryo UI" w:hAnsi="Meiryo UI"/>
          <w:sz w:val="22"/>
        </w:rPr>
      </w:pPr>
    </w:p>
    <w:p w:rsidR="00164976" w:rsidRDefault="00164976">
      <w:pPr>
        <w:widowControl/>
        <w:wordWrap w:val="0"/>
        <w:topLinePunct/>
        <w:spacing w:line="335" w:lineRule="exact"/>
        <w:rPr>
          <w:rFonts w:ascii="Meiryo UI" w:eastAsia="Meiryo UI" w:hAnsi="Meiryo UI"/>
          <w:sz w:val="22"/>
        </w:rPr>
      </w:pPr>
      <w:r>
        <w:rPr>
          <w:rFonts w:ascii="Meiryo UI" w:eastAsia="Meiryo UI" w:hAnsi="Meiryo UI" w:hint="eastAsia"/>
          <w:sz w:val="22"/>
        </w:rPr>
        <w:t xml:space="preserve">　　※　税率は、業種により３、４、５％のいずれかとなります。</w:t>
      </w:r>
    </w:p>
    <w:p w:rsidR="00164976" w:rsidRDefault="00164976">
      <w:pPr>
        <w:widowControl/>
        <w:wordWrap w:val="0"/>
        <w:topLinePunct/>
        <w:spacing w:line="335" w:lineRule="exact"/>
        <w:rPr>
          <w:rFonts w:ascii="Meiryo UI" w:eastAsia="Meiryo UI" w:hAnsi="Meiryo UI"/>
          <w:sz w:val="22"/>
        </w:rPr>
      </w:pPr>
    </w:p>
    <w:p w:rsidR="00164976" w:rsidRPr="00164976" w:rsidRDefault="00164976">
      <w:pPr>
        <w:widowControl/>
        <w:wordWrap w:val="0"/>
        <w:topLinePunct/>
        <w:spacing w:line="335" w:lineRule="exact"/>
        <w:rPr>
          <w:rFonts w:ascii="Meiryo UI" w:eastAsia="Meiryo UI" w:hAnsi="Meiryo UI"/>
          <w:sz w:val="22"/>
        </w:rPr>
      </w:pPr>
    </w:p>
    <w:p w:rsidR="00164976" w:rsidRPr="00164976" w:rsidRDefault="00164976">
      <w:pPr>
        <w:widowControl/>
        <w:wordWrap w:val="0"/>
        <w:topLinePunct/>
        <w:spacing w:line="335" w:lineRule="exact"/>
        <w:rPr>
          <w:rFonts w:ascii="Meiryo UI" w:eastAsia="Meiryo UI" w:hAnsi="Meiryo UI"/>
          <w:b/>
          <w:sz w:val="22"/>
        </w:rPr>
      </w:pPr>
      <w:r w:rsidRPr="00164976">
        <w:rPr>
          <w:rFonts w:ascii="Meiryo UI" w:eastAsia="Meiryo UI" w:hAnsi="Meiryo UI" w:hint="eastAsia"/>
          <w:b/>
          <w:sz w:val="22"/>
        </w:rPr>
        <w:t>３　計算例</w:t>
      </w:r>
    </w:p>
    <w:p w:rsidR="00164976" w:rsidRPr="00164976" w:rsidRDefault="00164976">
      <w:pPr>
        <w:widowControl/>
        <w:wordWrap w:val="0"/>
        <w:topLinePunct/>
        <w:spacing w:line="335" w:lineRule="exact"/>
        <w:rPr>
          <w:rFonts w:ascii="Meiryo UI" w:eastAsia="Meiryo UI" w:hAnsi="Meiryo UI"/>
          <w:sz w:val="22"/>
        </w:rPr>
      </w:pPr>
      <w:r w:rsidRPr="00164976">
        <w:rPr>
          <w:rFonts w:ascii="Meiryo UI" w:eastAsia="Meiryo UI" w:hAnsi="Meiryo UI" w:hint="eastAsia"/>
          <w:sz w:val="22"/>
        </w:rPr>
        <w:t xml:space="preserve">　　</w:t>
      </w:r>
    </w:p>
    <w:sectPr w:rsidR="00164976" w:rsidRPr="00164976">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5FA" w:rsidRDefault="004255FA">
      <w:r>
        <w:separator/>
      </w:r>
    </w:p>
  </w:endnote>
  <w:endnote w:type="continuationSeparator" w:id="0">
    <w:p w:rsidR="004255FA" w:rsidRDefault="0042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EE" w:rsidRDefault="00ED6C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EE" w:rsidRDefault="00ED6CE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EE" w:rsidRDefault="00ED6CE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5FA" w:rsidRDefault="004255FA">
      <w:r>
        <w:separator/>
      </w:r>
    </w:p>
  </w:footnote>
  <w:footnote w:type="continuationSeparator" w:id="0">
    <w:p w:rsidR="004255FA" w:rsidRDefault="0042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EE" w:rsidRDefault="00ED6C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EE" w:rsidRDefault="00ED6C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CEE" w:rsidRDefault="00ED6C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21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5EF"/>
    <w:rsid w:val="00164976"/>
    <w:rsid w:val="004255FA"/>
    <w:rsid w:val="00B37ABC"/>
    <w:rsid w:val="00B635EF"/>
    <w:rsid w:val="00ED6CEE"/>
    <w:rsid w:val="00F3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9752BB"/>
  <w15:chartTrackingRefBased/>
  <w15:docId w15:val="{476B82A2-14C2-422F-B747-3B64179A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635E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35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12383;&#1239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RB-EFたて.dot</Template>
  <TotalTime>24</TotalTime>
  <Pages>3</Pages>
  <Words>140</Words>
  <Characters>800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山梨県</cp:lastModifiedBy>
  <cp:revision>5</cp:revision>
  <cp:lastPrinted>2019-12-27T01:14:00Z</cp:lastPrinted>
  <dcterms:created xsi:type="dcterms:W3CDTF">2019-12-11T06:32:00Z</dcterms:created>
  <dcterms:modified xsi:type="dcterms:W3CDTF">2021-03-03T02:52:00Z</dcterms:modified>
</cp:coreProperties>
</file>