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EBE" w:rsidRDefault="00F40D98">
      <w:pPr>
        <w:adjustRightInd/>
        <w:spacing w:line="400" w:lineRule="exact"/>
        <w:jc w:val="center"/>
        <w:rPr>
          <w:rFonts w:ascii="ＭＳ 明朝" w:cs="Times New Roman"/>
          <w:spacing w:val="8"/>
        </w:rPr>
      </w:pPr>
      <w:r>
        <w:rPr>
          <w:rFonts w:hint="eastAsia"/>
          <w:spacing w:val="2"/>
          <w:sz w:val="27"/>
          <w:szCs w:val="27"/>
        </w:rPr>
        <w:t>先天性代謝異常</w:t>
      </w:r>
      <w:r w:rsidR="00C54EBE">
        <w:rPr>
          <w:rFonts w:hint="eastAsia"/>
          <w:spacing w:val="2"/>
          <w:sz w:val="27"/>
          <w:szCs w:val="27"/>
        </w:rPr>
        <w:t>等検査事業に係る検体の</w:t>
      </w:r>
      <w:r w:rsidR="009A384E">
        <w:rPr>
          <w:rFonts w:hint="eastAsia"/>
          <w:spacing w:val="2"/>
          <w:sz w:val="27"/>
          <w:szCs w:val="27"/>
        </w:rPr>
        <w:t>利用</w:t>
      </w:r>
      <w:r w:rsidR="00C54EBE">
        <w:rPr>
          <w:rFonts w:hint="eastAsia"/>
          <w:spacing w:val="2"/>
          <w:sz w:val="27"/>
          <w:szCs w:val="27"/>
        </w:rPr>
        <w:t>申請書</w:t>
      </w:r>
    </w:p>
    <w:p w:rsidR="00C54EBE" w:rsidRDefault="00C54EBE">
      <w:pPr>
        <w:adjustRightInd/>
        <w:jc w:val="center"/>
        <w:rPr>
          <w:rFonts w:ascii="ＭＳ 明朝" w:cs="Times New Roman"/>
          <w:spacing w:val="8"/>
        </w:rPr>
      </w:pPr>
    </w:p>
    <w:p w:rsidR="00C54EBE" w:rsidRDefault="00C54EBE">
      <w:pPr>
        <w:adjustRightInd/>
        <w:jc w:val="right"/>
        <w:rPr>
          <w:rFonts w:ascii="ＭＳ 明朝" w:cs="Times New Roman"/>
          <w:spacing w:val="8"/>
        </w:rPr>
      </w:pPr>
      <w:r>
        <w:rPr>
          <w:rFonts w:hint="eastAsia"/>
        </w:rPr>
        <w:t xml:space="preserve">　　年　　月　　日　　</w:t>
      </w:r>
    </w:p>
    <w:p w:rsidR="00C54EBE" w:rsidRDefault="009A384E">
      <w:pPr>
        <w:adjustRightInd/>
        <w:rPr>
          <w:rFonts w:ascii="ＭＳ 明朝" w:cs="Times New Roman"/>
          <w:spacing w:val="8"/>
        </w:rPr>
      </w:pPr>
      <w:r>
        <w:rPr>
          <w:rFonts w:hint="eastAsia"/>
        </w:rPr>
        <w:t xml:space="preserve">　　山梨</w:t>
      </w:r>
      <w:r w:rsidR="00826304">
        <w:rPr>
          <w:rFonts w:hint="eastAsia"/>
        </w:rPr>
        <w:t>県知事</w:t>
      </w:r>
      <w:r w:rsidR="00C54EBE">
        <w:rPr>
          <w:rFonts w:hint="eastAsia"/>
        </w:rPr>
        <w:t xml:space="preserve">　殿</w:t>
      </w:r>
    </w:p>
    <w:p w:rsidR="00C54EBE" w:rsidRDefault="00C54EBE">
      <w:pPr>
        <w:adjustRightInd/>
        <w:rPr>
          <w:rFonts w:ascii="ＭＳ 明朝" w:cs="Times New Roman"/>
          <w:spacing w:val="8"/>
        </w:rPr>
      </w:pPr>
    </w:p>
    <w:p w:rsidR="00C54EBE" w:rsidRDefault="00C54EBE">
      <w:pPr>
        <w:adjustRightInd/>
        <w:rPr>
          <w:rFonts w:ascii="ＭＳ 明朝" w:cs="Times New Roman"/>
          <w:spacing w:val="8"/>
        </w:rPr>
      </w:pP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所在地</w:instrText>
      </w:r>
      <w:r>
        <w:rPr>
          <w:rFonts w:ascii="ＭＳ 明朝" w:cs="Times New Roman"/>
          <w:color w:val="auto"/>
          <w:sz w:val="24"/>
          <w:szCs w:val="24"/>
        </w:rPr>
        <w:instrText>,</w:instrText>
      </w:r>
      <w:r>
        <w:rPr>
          <w:rFonts w:ascii="ＭＳ 明朝" w:cs="Times New Roman" w:hint="eastAsia"/>
          <w:color w:val="auto"/>
          <w:sz w:val="21"/>
          <w:szCs w:val="21"/>
        </w:rPr>
        <w:instrText xml:space="preserve">　　　　　</w:instrText>
      </w:r>
      <w:r>
        <w:rPr>
          <w:rFonts w:ascii="ＭＳ 明朝" w:cs="Times New Roman"/>
          <w:color w:val="auto"/>
          <w:sz w:val="21"/>
          <w:szCs w:val="21"/>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end"/>
      </w:r>
      <w:r>
        <w:rPr>
          <w:rFonts w:hint="eastAsia"/>
        </w:rPr>
        <w:t>：</w:t>
      </w:r>
      <w:r>
        <w:rPr>
          <w:rFonts w:cs="Times New Roman"/>
        </w:rPr>
        <w:t xml:space="preserve">                                    </w:t>
      </w:r>
    </w:p>
    <w:p w:rsidR="00C54EBE" w:rsidRDefault="00C54EBE" w:rsidP="004B71FC">
      <w:pPr>
        <w:adjustRightInd/>
        <w:ind w:left="3294"/>
        <w:rPr>
          <w:rFonts w:ascii="ＭＳ 明朝" w:cs="Times New Roman"/>
          <w:spacing w:val="8"/>
        </w:rPr>
      </w:pPr>
      <w:r>
        <w:rPr>
          <w:rFonts w:hint="eastAsia"/>
        </w:rPr>
        <w:t>機</w:t>
      </w:r>
      <w:r w:rsidR="004B71FC">
        <w:rPr>
          <w:rFonts w:hint="eastAsia"/>
        </w:rPr>
        <w:t xml:space="preserve">　</w:t>
      </w:r>
      <w:r>
        <w:rPr>
          <w:rFonts w:hint="eastAsia"/>
        </w:rPr>
        <w:t>関</w:t>
      </w:r>
      <w:r w:rsidR="004B71FC">
        <w:rPr>
          <w:rFonts w:hint="eastAsia"/>
        </w:rPr>
        <w:t xml:space="preserve">　</w:t>
      </w:r>
      <w:r>
        <w:rPr>
          <w:rFonts w:hint="eastAsia"/>
        </w:rPr>
        <w:t>名：</w:t>
      </w:r>
      <w:r>
        <w:rPr>
          <w:rFonts w:cs="Times New Roman"/>
        </w:rPr>
        <w:t xml:space="preserve">                                    </w:t>
      </w:r>
      <w:r>
        <w:rPr>
          <w:rFonts w:hint="eastAsia"/>
          <w:spacing w:val="-2"/>
          <w:sz w:val="18"/>
          <w:szCs w:val="18"/>
          <w:bdr w:val="single" w:sz="4" w:space="0" w:color="000000"/>
        </w:rPr>
        <w:t>印</w:t>
      </w:r>
    </w:p>
    <w:p w:rsidR="009D7E2E" w:rsidRDefault="009D7E2E">
      <w:pPr>
        <w:adjustRightInd/>
        <w:rPr>
          <w:rFonts w:cs="Times New Roman"/>
        </w:rPr>
      </w:pPr>
    </w:p>
    <w:p w:rsidR="00C54EBE" w:rsidRDefault="00C54EBE">
      <w:pPr>
        <w:adjustRightInd/>
        <w:rPr>
          <w:rFonts w:ascii="ＭＳ 明朝" w:cs="Times New Roman"/>
          <w:spacing w:val="8"/>
        </w:rPr>
      </w:pPr>
      <w:r>
        <w:rPr>
          <w:rFonts w:cs="Times New Roman"/>
        </w:rPr>
        <w:t xml:space="preserve">           </w:t>
      </w:r>
      <w:r w:rsidR="009D7E2E">
        <w:rPr>
          <w:rFonts w:cs="Times New Roman"/>
        </w:rPr>
        <w:t xml:space="preserve">                        </w:t>
      </w:r>
    </w:p>
    <w:p w:rsidR="00C54EBE" w:rsidRDefault="009A384E">
      <w:pPr>
        <w:adjustRightInd/>
        <w:rPr>
          <w:rFonts w:ascii="ＭＳ 明朝" w:cs="Times New Roman"/>
          <w:spacing w:val="8"/>
        </w:rPr>
      </w:pPr>
      <w:r>
        <w:rPr>
          <w:rFonts w:hint="eastAsia"/>
        </w:rPr>
        <w:t xml:space="preserve">　</w:t>
      </w:r>
      <w:r w:rsidR="00F40D98">
        <w:rPr>
          <w:rFonts w:hint="eastAsia"/>
        </w:rPr>
        <w:t>貴県の先天性代謝異常</w:t>
      </w:r>
      <w:r w:rsidR="00C54EBE">
        <w:rPr>
          <w:rFonts w:hint="eastAsia"/>
        </w:rPr>
        <w:t>等検査事業に係る検体</w:t>
      </w:r>
      <w:r w:rsidR="00C54EBE">
        <w:rPr>
          <w:rFonts w:ascii="ＭＳ 明朝" w:hAnsi="ＭＳ 明朝"/>
        </w:rPr>
        <w:t>(</w:t>
      </w:r>
      <w:r w:rsidR="00C54EBE">
        <w:rPr>
          <w:rFonts w:hint="eastAsia"/>
        </w:rPr>
        <w:t>ろ紙血</w:t>
      </w:r>
      <w:r w:rsidR="00C54EBE">
        <w:rPr>
          <w:rFonts w:ascii="ＭＳ 明朝" w:hAnsi="ＭＳ 明朝"/>
        </w:rPr>
        <w:t>)</w:t>
      </w:r>
      <w:r>
        <w:rPr>
          <w:rFonts w:hint="eastAsia"/>
        </w:rPr>
        <w:t>の利用について、</w:t>
      </w:r>
      <w:r w:rsidR="00701E8A">
        <w:rPr>
          <w:rFonts w:hint="eastAsia"/>
        </w:rPr>
        <w:t>次</w:t>
      </w:r>
      <w:r w:rsidR="00C54EBE">
        <w:rPr>
          <w:rFonts w:hint="eastAsia"/>
        </w:rPr>
        <w:t>のとおり申請します。</w:t>
      </w:r>
      <w:r>
        <w:rPr>
          <w:rFonts w:hint="eastAsia"/>
        </w:rPr>
        <w:t xml:space="preserve">　なお、利用にあたっては、個人情報保護等に関する法令及び別紙個人情報取扱特記事項を遵守いたします</w:t>
      </w:r>
      <w:r w:rsidR="00C54EBE">
        <w:rPr>
          <w:rFonts w:hint="eastAsia"/>
        </w:rPr>
        <w:t>。</w:t>
      </w:r>
    </w:p>
    <w:p w:rsidR="00C54EBE" w:rsidRDefault="00C54EBE">
      <w:pPr>
        <w:adjustRightInd/>
        <w:jc w:val="center"/>
        <w:rPr>
          <w:rFonts w:ascii="ＭＳ 明朝" w:cs="Times New Roman"/>
          <w:spacing w:val="8"/>
        </w:rPr>
      </w:pP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7"/>
        <w:gridCol w:w="7294"/>
      </w:tblGrid>
      <w:tr w:rsidR="00C54EBE" w:rsidTr="004B71FC">
        <w:trPr>
          <w:trHeight w:val="700"/>
        </w:trPr>
        <w:tc>
          <w:tcPr>
            <w:tcW w:w="1647" w:type="dxa"/>
            <w:tcBorders>
              <w:top w:val="single" w:sz="4" w:space="0" w:color="000000"/>
              <w:left w:val="single" w:sz="4" w:space="0" w:color="000000"/>
              <w:bottom w:val="nil"/>
              <w:right w:val="single" w:sz="4" w:space="0" w:color="000000"/>
            </w:tcBorders>
          </w:tcPr>
          <w:p w:rsidR="00C54EBE" w:rsidRDefault="004B71FC">
            <w:pPr>
              <w:suppressAutoHyphens/>
              <w:kinsoku w:val="0"/>
              <w:wordWrap w:val="0"/>
              <w:autoSpaceDE w:val="0"/>
              <w:autoSpaceDN w:val="0"/>
              <w:spacing w:line="350" w:lineRule="atLeast"/>
              <w:rPr>
                <w:rFonts w:ascii="ＭＳ 明朝" w:cs="Times New Roman"/>
                <w:color w:val="auto"/>
                <w:sz w:val="24"/>
                <w:szCs w:val="24"/>
              </w:rPr>
            </w:pPr>
            <w:r>
              <w:rPr>
                <w:rFonts w:ascii="ＭＳ 明朝" w:cs="Times New Roman" w:hint="eastAsia"/>
                <w:color w:val="auto"/>
                <w:sz w:val="24"/>
                <w:szCs w:val="24"/>
              </w:rPr>
              <w:t>利用目的</w:t>
            </w:r>
          </w:p>
        </w:tc>
        <w:tc>
          <w:tcPr>
            <w:tcW w:w="7294" w:type="dxa"/>
            <w:tcBorders>
              <w:top w:val="single" w:sz="4" w:space="0" w:color="000000"/>
              <w:left w:val="single" w:sz="4" w:space="0" w:color="000000"/>
              <w:bottom w:val="nil"/>
              <w:right w:val="single" w:sz="4" w:space="0" w:color="000000"/>
            </w:tcBorders>
          </w:tcPr>
          <w:p w:rsidR="00C54EBE" w:rsidRDefault="00C54EBE">
            <w:pPr>
              <w:suppressAutoHyphens/>
              <w:kinsoku w:val="0"/>
              <w:wordWrap w:val="0"/>
              <w:autoSpaceDE w:val="0"/>
              <w:autoSpaceDN w:val="0"/>
              <w:spacing w:line="350" w:lineRule="atLeast"/>
              <w:rPr>
                <w:rFonts w:ascii="ＭＳ 明朝" w:cs="Times New Roman"/>
                <w:color w:val="auto"/>
                <w:sz w:val="24"/>
                <w:szCs w:val="24"/>
              </w:rPr>
            </w:pPr>
          </w:p>
        </w:tc>
      </w:tr>
      <w:tr w:rsidR="00C54EBE" w:rsidTr="004B71FC">
        <w:trPr>
          <w:trHeight w:val="700"/>
        </w:trPr>
        <w:tc>
          <w:tcPr>
            <w:tcW w:w="1647" w:type="dxa"/>
            <w:tcBorders>
              <w:top w:val="single" w:sz="4" w:space="0" w:color="000000"/>
              <w:left w:val="single" w:sz="4" w:space="0" w:color="000000"/>
              <w:bottom w:val="nil"/>
              <w:right w:val="single" w:sz="4" w:space="0" w:color="000000"/>
            </w:tcBorders>
          </w:tcPr>
          <w:p w:rsidR="00C54EBE" w:rsidRDefault="004B71FC">
            <w:pPr>
              <w:suppressAutoHyphens/>
              <w:kinsoku w:val="0"/>
              <w:wordWrap w:val="0"/>
              <w:autoSpaceDE w:val="0"/>
              <w:autoSpaceDN w:val="0"/>
              <w:spacing w:line="350" w:lineRule="atLeast"/>
              <w:rPr>
                <w:rFonts w:ascii="ＭＳ 明朝" w:cs="Times New Roman"/>
                <w:color w:val="auto"/>
                <w:sz w:val="24"/>
                <w:szCs w:val="24"/>
              </w:rPr>
            </w:pPr>
            <w:r>
              <w:rPr>
                <w:rFonts w:ascii="ＭＳ 明朝" w:cs="Times New Roman" w:hint="eastAsia"/>
                <w:color w:val="auto"/>
                <w:sz w:val="24"/>
                <w:szCs w:val="24"/>
              </w:rPr>
              <w:t>利用責任者</w:t>
            </w:r>
          </w:p>
        </w:tc>
        <w:tc>
          <w:tcPr>
            <w:tcW w:w="7294" w:type="dxa"/>
            <w:tcBorders>
              <w:top w:val="single" w:sz="4" w:space="0" w:color="000000"/>
              <w:left w:val="single" w:sz="4" w:space="0" w:color="000000"/>
              <w:bottom w:val="nil"/>
              <w:right w:val="single" w:sz="4" w:space="0" w:color="000000"/>
            </w:tcBorders>
          </w:tcPr>
          <w:p w:rsidR="00C54EBE" w:rsidRDefault="00C54EBE">
            <w:pPr>
              <w:suppressAutoHyphens/>
              <w:kinsoku w:val="0"/>
              <w:wordWrap w:val="0"/>
              <w:autoSpaceDE w:val="0"/>
              <w:autoSpaceDN w:val="0"/>
              <w:spacing w:line="350" w:lineRule="atLeast"/>
              <w:rPr>
                <w:rFonts w:ascii="ＭＳ 明朝" w:cs="Times New Roman"/>
                <w:spacing w:val="8"/>
              </w:rPr>
            </w:pPr>
          </w:p>
          <w:p w:rsidR="00C54EBE" w:rsidRDefault="00C54EBE">
            <w:pPr>
              <w:suppressAutoHyphens/>
              <w:kinsoku w:val="0"/>
              <w:wordWrap w:val="0"/>
              <w:autoSpaceDE w:val="0"/>
              <w:autoSpaceDN w:val="0"/>
              <w:spacing w:line="350" w:lineRule="atLeast"/>
              <w:rPr>
                <w:rFonts w:ascii="ＭＳ 明朝" w:cs="Times New Roman"/>
                <w:color w:val="auto"/>
                <w:sz w:val="24"/>
                <w:szCs w:val="24"/>
              </w:rPr>
            </w:pPr>
          </w:p>
        </w:tc>
      </w:tr>
      <w:tr w:rsidR="00C54EBE" w:rsidTr="004B71FC">
        <w:trPr>
          <w:trHeight w:val="700"/>
        </w:trPr>
        <w:tc>
          <w:tcPr>
            <w:tcW w:w="1647" w:type="dxa"/>
            <w:tcBorders>
              <w:top w:val="single" w:sz="4" w:space="0" w:color="000000"/>
              <w:left w:val="single" w:sz="4" w:space="0" w:color="000000"/>
              <w:bottom w:val="nil"/>
              <w:right w:val="single" w:sz="4" w:space="0" w:color="000000"/>
            </w:tcBorders>
          </w:tcPr>
          <w:p w:rsidR="00C54EBE" w:rsidRDefault="004B71FC">
            <w:pPr>
              <w:suppressAutoHyphens/>
              <w:kinsoku w:val="0"/>
              <w:wordWrap w:val="0"/>
              <w:autoSpaceDE w:val="0"/>
              <w:autoSpaceDN w:val="0"/>
              <w:spacing w:line="350" w:lineRule="atLeast"/>
              <w:rPr>
                <w:rFonts w:ascii="ＭＳ 明朝" w:cs="Times New Roman"/>
                <w:color w:val="auto"/>
                <w:sz w:val="24"/>
                <w:szCs w:val="24"/>
              </w:rPr>
            </w:pPr>
            <w:r>
              <w:rPr>
                <w:rFonts w:ascii="ＭＳ 明朝" w:cs="Times New Roman" w:hint="eastAsia"/>
                <w:color w:val="auto"/>
                <w:sz w:val="24"/>
                <w:szCs w:val="24"/>
              </w:rPr>
              <w:t>利用期間</w:t>
            </w:r>
          </w:p>
        </w:tc>
        <w:tc>
          <w:tcPr>
            <w:tcW w:w="7294" w:type="dxa"/>
            <w:tcBorders>
              <w:top w:val="single" w:sz="4" w:space="0" w:color="000000"/>
              <w:left w:val="single" w:sz="4" w:space="0" w:color="000000"/>
              <w:bottom w:val="nil"/>
              <w:right w:val="single" w:sz="4" w:space="0" w:color="000000"/>
            </w:tcBorders>
          </w:tcPr>
          <w:p w:rsidR="00C54EBE" w:rsidRDefault="00C54EBE">
            <w:pPr>
              <w:suppressAutoHyphens/>
              <w:kinsoku w:val="0"/>
              <w:wordWrap w:val="0"/>
              <w:autoSpaceDE w:val="0"/>
              <w:autoSpaceDN w:val="0"/>
              <w:spacing w:line="350" w:lineRule="atLeast"/>
              <w:rPr>
                <w:rFonts w:ascii="ＭＳ 明朝" w:cs="Times New Roman"/>
                <w:spacing w:val="8"/>
              </w:rPr>
            </w:pPr>
          </w:p>
          <w:p w:rsidR="00C54EBE" w:rsidRDefault="00C54EBE">
            <w:pPr>
              <w:suppressAutoHyphens/>
              <w:kinsoku w:val="0"/>
              <w:wordWrap w:val="0"/>
              <w:autoSpaceDE w:val="0"/>
              <w:autoSpaceDN w:val="0"/>
              <w:spacing w:line="350" w:lineRule="atLeast"/>
              <w:rPr>
                <w:rFonts w:ascii="ＭＳ 明朝" w:cs="Times New Roman"/>
                <w:color w:val="auto"/>
                <w:sz w:val="24"/>
                <w:szCs w:val="24"/>
              </w:rPr>
            </w:pPr>
          </w:p>
        </w:tc>
      </w:tr>
      <w:tr w:rsidR="00C54EBE" w:rsidTr="004B71FC">
        <w:trPr>
          <w:trHeight w:val="700"/>
        </w:trPr>
        <w:tc>
          <w:tcPr>
            <w:tcW w:w="1647" w:type="dxa"/>
            <w:tcBorders>
              <w:top w:val="single" w:sz="4" w:space="0" w:color="000000"/>
              <w:left w:val="single" w:sz="4" w:space="0" w:color="000000"/>
              <w:bottom w:val="nil"/>
              <w:right w:val="single" w:sz="4" w:space="0" w:color="000000"/>
            </w:tcBorders>
          </w:tcPr>
          <w:p w:rsidR="00C54EBE" w:rsidRPr="004B71FC" w:rsidRDefault="004B71FC">
            <w:pPr>
              <w:suppressAutoHyphens/>
              <w:kinsoku w:val="0"/>
              <w:wordWrap w:val="0"/>
              <w:autoSpaceDE w:val="0"/>
              <w:autoSpaceDN w:val="0"/>
              <w:spacing w:line="350" w:lineRule="atLeast"/>
              <w:rPr>
                <w:rFonts w:ascii="ＭＳ 明朝" w:cs="Times New Roman"/>
                <w:spacing w:val="8"/>
                <w:sz w:val="24"/>
                <w:szCs w:val="24"/>
              </w:rPr>
            </w:pPr>
            <w:r w:rsidRPr="004B71FC">
              <w:rPr>
                <w:rFonts w:ascii="ＭＳ 明朝" w:cs="Times New Roman" w:hint="eastAsia"/>
                <w:spacing w:val="8"/>
                <w:sz w:val="24"/>
                <w:szCs w:val="24"/>
              </w:rPr>
              <w:t>利用場所</w:t>
            </w:r>
          </w:p>
          <w:p w:rsidR="00C54EBE" w:rsidRDefault="00C54EBE">
            <w:pPr>
              <w:suppressAutoHyphens/>
              <w:kinsoku w:val="0"/>
              <w:wordWrap w:val="0"/>
              <w:autoSpaceDE w:val="0"/>
              <w:autoSpaceDN w:val="0"/>
              <w:spacing w:line="350" w:lineRule="atLeast"/>
              <w:rPr>
                <w:rFonts w:ascii="ＭＳ 明朝" w:cs="Times New Roman"/>
                <w:color w:val="auto"/>
                <w:sz w:val="24"/>
                <w:szCs w:val="24"/>
              </w:rPr>
            </w:pPr>
          </w:p>
        </w:tc>
        <w:tc>
          <w:tcPr>
            <w:tcW w:w="7294" w:type="dxa"/>
            <w:tcBorders>
              <w:top w:val="single" w:sz="4" w:space="0" w:color="000000"/>
              <w:left w:val="single" w:sz="4" w:space="0" w:color="000000"/>
              <w:bottom w:val="nil"/>
              <w:right w:val="single" w:sz="4" w:space="0" w:color="000000"/>
            </w:tcBorders>
          </w:tcPr>
          <w:p w:rsidR="00C54EBE" w:rsidRDefault="00C54EBE">
            <w:pPr>
              <w:suppressAutoHyphens/>
              <w:kinsoku w:val="0"/>
              <w:wordWrap w:val="0"/>
              <w:autoSpaceDE w:val="0"/>
              <w:autoSpaceDN w:val="0"/>
              <w:spacing w:line="350" w:lineRule="atLeast"/>
              <w:rPr>
                <w:rFonts w:ascii="ＭＳ 明朝" w:cs="Times New Roman"/>
                <w:spacing w:val="8"/>
              </w:rPr>
            </w:pPr>
          </w:p>
          <w:p w:rsidR="00C54EBE" w:rsidRDefault="00C54EBE">
            <w:pPr>
              <w:suppressAutoHyphens/>
              <w:kinsoku w:val="0"/>
              <w:wordWrap w:val="0"/>
              <w:autoSpaceDE w:val="0"/>
              <w:autoSpaceDN w:val="0"/>
              <w:spacing w:line="350" w:lineRule="atLeast"/>
              <w:rPr>
                <w:rFonts w:ascii="ＭＳ 明朝" w:cs="Times New Roman"/>
                <w:color w:val="auto"/>
                <w:sz w:val="24"/>
                <w:szCs w:val="24"/>
              </w:rPr>
            </w:pPr>
          </w:p>
        </w:tc>
      </w:tr>
      <w:tr w:rsidR="004B71FC" w:rsidTr="00196EF9">
        <w:trPr>
          <w:trHeight w:val="1928"/>
        </w:trPr>
        <w:tc>
          <w:tcPr>
            <w:tcW w:w="1647" w:type="dxa"/>
            <w:tcBorders>
              <w:top w:val="single" w:sz="4" w:space="0" w:color="000000"/>
              <w:left w:val="single" w:sz="4" w:space="0" w:color="000000"/>
              <w:bottom w:val="nil"/>
              <w:right w:val="single" w:sz="4" w:space="0" w:color="000000"/>
            </w:tcBorders>
          </w:tcPr>
          <w:p w:rsidR="004B71FC" w:rsidRDefault="004B71FC">
            <w:pPr>
              <w:suppressAutoHyphens/>
              <w:kinsoku w:val="0"/>
              <w:wordWrap w:val="0"/>
              <w:autoSpaceDE w:val="0"/>
              <w:autoSpaceDN w:val="0"/>
              <w:spacing w:line="350" w:lineRule="atLeast"/>
              <w:rPr>
                <w:rFonts w:ascii="ＭＳ 明朝" w:cs="Times New Roman"/>
                <w:color w:val="auto"/>
                <w:sz w:val="24"/>
                <w:szCs w:val="24"/>
              </w:rPr>
            </w:pPr>
            <w:r>
              <w:rPr>
                <w:rFonts w:ascii="ＭＳ 明朝" w:cs="Times New Roman" w:hint="eastAsia"/>
                <w:color w:val="auto"/>
                <w:sz w:val="24"/>
                <w:szCs w:val="24"/>
              </w:rPr>
              <w:t>利用の根拠</w:t>
            </w:r>
          </w:p>
        </w:tc>
        <w:tc>
          <w:tcPr>
            <w:tcW w:w="7294" w:type="dxa"/>
            <w:tcBorders>
              <w:top w:val="single" w:sz="4" w:space="0" w:color="000000"/>
              <w:left w:val="single" w:sz="4" w:space="0" w:color="000000"/>
              <w:bottom w:val="nil"/>
              <w:right w:val="single" w:sz="4" w:space="0" w:color="000000"/>
            </w:tcBorders>
          </w:tcPr>
          <w:p w:rsidR="009E461D" w:rsidRDefault="009E461D" w:rsidP="009E461D">
            <w:pPr>
              <w:suppressAutoHyphens/>
              <w:kinsoku w:val="0"/>
              <w:wordWrap w:val="0"/>
              <w:autoSpaceDE w:val="0"/>
              <w:autoSpaceDN w:val="0"/>
              <w:spacing w:line="300" w:lineRule="exact"/>
              <w:rPr>
                <w:rFonts w:ascii="ＭＳ 明朝" w:cs="Times New Roman"/>
                <w:spacing w:val="8"/>
                <w:sz w:val="18"/>
                <w:szCs w:val="18"/>
              </w:rPr>
            </w:pPr>
            <w:r>
              <w:rPr>
                <w:rFonts w:ascii="ＭＳ 明朝" w:cs="Times New Roman" w:hint="eastAsia"/>
                <w:spacing w:val="8"/>
                <w:sz w:val="18"/>
                <w:szCs w:val="18"/>
              </w:rPr>
              <w:t>※</w:t>
            </w:r>
            <w:r w:rsidR="00693BA2">
              <w:rPr>
                <w:rFonts w:ascii="ＭＳ 明朝" w:cs="Times New Roman" w:hint="eastAsia"/>
                <w:spacing w:val="8"/>
                <w:sz w:val="18"/>
                <w:szCs w:val="18"/>
              </w:rPr>
              <w:t>原則</w:t>
            </w:r>
            <w:r>
              <w:rPr>
                <w:rFonts w:ascii="ＭＳ 明朝" w:cs="Times New Roman" w:hint="eastAsia"/>
                <w:spacing w:val="8"/>
                <w:sz w:val="18"/>
                <w:szCs w:val="18"/>
              </w:rPr>
              <w:t>次の事項</w:t>
            </w:r>
            <w:r w:rsidR="00693BA2">
              <w:rPr>
                <w:rFonts w:ascii="ＭＳ 明朝" w:cs="Times New Roman" w:hint="eastAsia"/>
                <w:spacing w:val="8"/>
                <w:sz w:val="18"/>
                <w:szCs w:val="18"/>
              </w:rPr>
              <w:t>を</w:t>
            </w:r>
            <w:r w:rsidR="008457DC">
              <w:rPr>
                <w:rFonts w:ascii="ＭＳ 明朝" w:cs="Times New Roman" w:hint="eastAsia"/>
                <w:spacing w:val="8"/>
                <w:sz w:val="18"/>
                <w:szCs w:val="18"/>
              </w:rPr>
              <w:t>記載してください。</w:t>
            </w:r>
          </w:p>
          <w:p w:rsidR="00E205B1" w:rsidRDefault="009E461D" w:rsidP="009E461D">
            <w:pPr>
              <w:suppressAutoHyphens/>
              <w:kinsoku w:val="0"/>
              <w:wordWrap w:val="0"/>
              <w:autoSpaceDE w:val="0"/>
              <w:autoSpaceDN w:val="0"/>
              <w:spacing w:line="300" w:lineRule="exact"/>
              <w:rPr>
                <w:rFonts w:ascii="ＭＳ 明朝" w:cs="Times New Roman"/>
                <w:spacing w:val="8"/>
                <w:sz w:val="18"/>
                <w:szCs w:val="18"/>
              </w:rPr>
            </w:pPr>
            <w:r>
              <w:rPr>
                <w:rFonts w:ascii="ＭＳ 明朝" w:cs="Times New Roman" w:hint="eastAsia"/>
                <w:spacing w:val="8"/>
                <w:sz w:val="18"/>
                <w:szCs w:val="18"/>
              </w:rPr>
              <w:t>・根拠法令　・倫理審査委員会の</w:t>
            </w:r>
            <w:r w:rsidR="00A05FC0" w:rsidRPr="009E461D">
              <w:rPr>
                <w:rFonts w:ascii="ＭＳ 明朝" w:cs="Times New Roman" w:hint="eastAsia"/>
                <w:spacing w:val="8"/>
                <w:sz w:val="18"/>
                <w:szCs w:val="18"/>
              </w:rPr>
              <w:t>承認日及び受付番号</w:t>
            </w:r>
            <w:r>
              <w:rPr>
                <w:rFonts w:ascii="ＭＳ 明朝" w:cs="Times New Roman" w:hint="eastAsia"/>
                <w:spacing w:val="8"/>
                <w:sz w:val="18"/>
                <w:szCs w:val="18"/>
              </w:rPr>
              <w:t xml:space="preserve">等　</w:t>
            </w:r>
          </w:p>
          <w:p w:rsidR="00A05FC0" w:rsidRPr="009E461D" w:rsidRDefault="009E461D" w:rsidP="009E461D">
            <w:pPr>
              <w:suppressAutoHyphens/>
              <w:kinsoku w:val="0"/>
              <w:wordWrap w:val="0"/>
              <w:autoSpaceDE w:val="0"/>
              <w:autoSpaceDN w:val="0"/>
              <w:spacing w:line="300" w:lineRule="exact"/>
              <w:rPr>
                <w:rFonts w:ascii="ＭＳ 明朝" w:cs="Times New Roman"/>
                <w:spacing w:val="8"/>
                <w:sz w:val="18"/>
                <w:szCs w:val="18"/>
              </w:rPr>
            </w:pPr>
            <w:r>
              <w:rPr>
                <w:rFonts w:ascii="ＭＳ 明朝" w:cs="Times New Roman" w:hint="eastAsia"/>
                <w:spacing w:val="8"/>
                <w:sz w:val="18"/>
                <w:szCs w:val="18"/>
              </w:rPr>
              <w:t>・</w:t>
            </w:r>
            <w:r w:rsidR="008457DC">
              <w:rPr>
                <w:rFonts w:ascii="ＭＳ 明朝" w:cs="Times New Roman" w:hint="eastAsia"/>
                <w:spacing w:val="8"/>
                <w:sz w:val="18"/>
                <w:szCs w:val="18"/>
              </w:rPr>
              <w:t>利用目的外の</w:t>
            </w:r>
            <w:r w:rsidR="00E205B1">
              <w:rPr>
                <w:rFonts w:ascii="ＭＳ 明朝" w:cs="Times New Roman" w:hint="eastAsia"/>
                <w:spacing w:val="8"/>
                <w:sz w:val="18"/>
                <w:szCs w:val="18"/>
              </w:rPr>
              <w:t>個人情報の利用に関する</w:t>
            </w:r>
            <w:r>
              <w:rPr>
                <w:rFonts w:ascii="ＭＳ 明朝" w:cs="Times New Roman" w:hint="eastAsia"/>
                <w:spacing w:val="8"/>
                <w:sz w:val="18"/>
                <w:szCs w:val="18"/>
              </w:rPr>
              <w:t>同意書の有無</w:t>
            </w:r>
          </w:p>
          <w:p w:rsidR="009E461D" w:rsidRPr="008457DC" w:rsidRDefault="009E461D" w:rsidP="009E461D">
            <w:pPr>
              <w:suppressAutoHyphens/>
              <w:kinsoku w:val="0"/>
              <w:wordWrap w:val="0"/>
              <w:autoSpaceDE w:val="0"/>
              <w:autoSpaceDN w:val="0"/>
              <w:spacing w:line="300" w:lineRule="exact"/>
              <w:rPr>
                <w:rFonts w:ascii="ＭＳ 明朝" w:cs="Times New Roman"/>
                <w:color w:val="auto"/>
                <w:sz w:val="24"/>
                <w:szCs w:val="24"/>
              </w:rPr>
            </w:pPr>
          </w:p>
        </w:tc>
      </w:tr>
      <w:tr w:rsidR="00196EF9" w:rsidTr="00196EF9">
        <w:trPr>
          <w:trHeight w:val="1551"/>
        </w:trPr>
        <w:tc>
          <w:tcPr>
            <w:tcW w:w="1647" w:type="dxa"/>
            <w:tcBorders>
              <w:top w:val="single" w:sz="4" w:space="0" w:color="000000"/>
              <w:left w:val="single" w:sz="4" w:space="0" w:color="000000"/>
              <w:bottom w:val="single" w:sz="4" w:space="0" w:color="000000"/>
              <w:right w:val="single" w:sz="4" w:space="0" w:color="000000"/>
            </w:tcBorders>
          </w:tcPr>
          <w:p w:rsidR="00196EF9" w:rsidRDefault="000A1160" w:rsidP="000A1160">
            <w:pPr>
              <w:suppressAutoHyphens/>
              <w:kinsoku w:val="0"/>
              <w:wordWrap w:val="0"/>
              <w:autoSpaceDE w:val="0"/>
              <w:autoSpaceDN w:val="0"/>
              <w:spacing w:line="350" w:lineRule="atLeast"/>
              <w:rPr>
                <w:rFonts w:ascii="ＭＳ 明朝" w:cs="Times New Roman"/>
                <w:spacing w:val="8"/>
              </w:rPr>
            </w:pPr>
            <w:r>
              <w:rPr>
                <w:rFonts w:ascii="ＭＳ 明朝" w:cs="Times New Roman" w:hint="eastAsia"/>
                <w:spacing w:val="8"/>
              </w:rPr>
              <w:t>保管方法</w:t>
            </w:r>
          </w:p>
          <w:p w:rsidR="000A1160" w:rsidRDefault="000A1160" w:rsidP="000A1160">
            <w:pPr>
              <w:suppressAutoHyphens/>
              <w:kinsoku w:val="0"/>
              <w:wordWrap w:val="0"/>
              <w:autoSpaceDE w:val="0"/>
              <w:autoSpaceDN w:val="0"/>
              <w:spacing w:line="350" w:lineRule="atLeast"/>
              <w:rPr>
                <w:rFonts w:ascii="ＭＳ 明朝" w:cs="Times New Roman"/>
                <w:spacing w:val="8"/>
              </w:rPr>
            </w:pPr>
            <w:r>
              <w:rPr>
                <w:rFonts w:ascii="ＭＳ 明朝" w:cs="Times New Roman" w:hint="eastAsia"/>
                <w:spacing w:val="8"/>
              </w:rPr>
              <w:t>別紙第6条(2)</w:t>
            </w:r>
          </w:p>
        </w:tc>
        <w:tc>
          <w:tcPr>
            <w:tcW w:w="7294" w:type="dxa"/>
            <w:tcBorders>
              <w:top w:val="single" w:sz="4" w:space="0" w:color="000000"/>
              <w:left w:val="single" w:sz="4" w:space="0" w:color="000000"/>
              <w:bottom w:val="single" w:sz="4" w:space="0" w:color="000000"/>
              <w:right w:val="single" w:sz="4" w:space="0" w:color="000000"/>
            </w:tcBorders>
          </w:tcPr>
          <w:p w:rsidR="00D65B09" w:rsidRPr="002E29F6" w:rsidRDefault="00D65B09" w:rsidP="00D65B09">
            <w:pPr>
              <w:suppressAutoHyphens/>
              <w:kinsoku w:val="0"/>
              <w:wordWrap w:val="0"/>
              <w:autoSpaceDE w:val="0"/>
              <w:autoSpaceDN w:val="0"/>
              <w:spacing w:line="350" w:lineRule="atLeast"/>
              <w:rPr>
                <w:sz w:val="18"/>
                <w:szCs w:val="18"/>
              </w:rPr>
            </w:pPr>
            <w:r>
              <w:rPr>
                <w:rFonts w:hint="eastAsia"/>
                <w:sz w:val="18"/>
                <w:szCs w:val="18"/>
              </w:rPr>
              <w:t>※個人情報の匿名化についても記載してください。</w:t>
            </w:r>
          </w:p>
          <w:p w:rsidR="00196EF9" w:rsidRPr="002E29F6" w:rsidRDefault="00196EF9">
            <w:pPr>
              <w:suppressAutoHyphens/>
              <w:kinsoku w:val="0"/>
              <w:wordWrap w:val="0"/>
              <w:autoSpaceDE w:val="0"/>
              <w:autoSpaceDN w:val="0"/>
              <w:spacing w:line="350" w:lineRule="atLeast"/>
              <w:rPr>
                <w:sz w:val="18"/>
                <w:szCs w:val="18"/>
              </w:rPr>
            </w:pPr>
          </w:p>
          <w:p w:rsidR="002E29F6" w:rsidRDefault="002E29F6">
            <w:pPr>
              <w:suppressAutoHyphens/>
              <w:kinsoku w:val="0"/>
              <w:wordWrap w:val="0"/>
              <w:autoSpaceDE w:val="0"/>
              <w:autoSpaceDN w:val="0"/>
              <w:spacing w:line="350" w:lineRule="atLeast"/>
            </w:pPr>
          </w:p>
          <w:p w:rsidR="002E29F6" w:rsidRPr="002E29F6" w:rsidRDefault="002E29F6">
            <w:pPr>
              <w:suppressAutoHyphens/>
              <w:kinsoku w:val="0"/>
              <w:wordWrap w:val="0"/>
              <w:autoSpaceDE w:val="0"/>
              <w:autoSpaceDN w:val="0"/>
              <w:spacing w:line="350" w:lineRule="atLeast"/>
              <w:rPr>
                <w:sz w:val="18"/>
                <w:szCs w:val="18"/>
              </w:rPr>
            </w:pPr>
          </w:p>
        </w:tc>
      </w:tr>
      <w:tr w:rsidR="004B71FC" w:rsidTr="00196EF9">
        <w:trPr>
          <w:trHeight w:val="1551"/>
        </w:trPr>
        <w:tc>
          <w:tcPr>
            <w:tcW w:w="1647" w:type="dxa"/>
            <w:tcBorders>
              <w:top w:val="single" w:sz="4" w:space="0" w:color="000000"/>
              <w:left w:val="single" w:sz="4" w:space="0" w:color="000000"/>
              <w:bottom w:val="single" w:sz="4" w:space="0" w:color="000000"/>
              <w:right w:val="single" w:sz="4" w:space="0" w:color="000000"/>
            </w:tcBorders>
          </w:tcPr>
          <w:p w:rsidR="004B71FC" w:rsidRDefault="004B71FC">
            <w:pPr>
              <w:suppressAutoHyphens/>
              <w:kinsoku w:val="0"/>
              <w:wordWrap w:val="0"/>
              <w:autoSpaceDE w:val="0"/>
              <w:autoSpaceDN w:val="0"/>
              <w:spacing w:line="350" w:lineRule="atLeast"/>
              <w:rPr>
                <w:rFonts w:ascii="ＭＳ 明朝" w:cs="Times New Roman"/>
                <w:spacing w:val="8"/>
              </w:rPr>
            </w:pPr>
          </w:p>
          <w:p w:rsidR="004B71FC" w:rsidRPr="009A384E" w:rsidRDefault="004B71FC">
            <w:pPr>
              <w:suppressAutoHyphens/>
              <w:kinsoku w:val="0"/>
              <w:wordWrap w:val="0"/>
              <w:autoSpaceDE w:val="0"/>
              <w:autoSpaceDN w:val="0"/>
              <w:spacing w:line="350" w:lineRule="atLeast"/>
              <w:rPr>
                <w:rFonts w:ascii="ＭＳ 明朝" w:cs="Times New Roman"/>
                <w:spacing w:val="8"/>
              </w:rPr>
            </w:pPr>
            <w:r>
              <w:rPr>
                <w:rFonts w:hint="eastAsia"/>
              </w:rPr>
              <w:t>検体の送付先</w:t>
            </w:r>
          </w:p>
        </w:tc>
        <w:tc>
          <w:tcPr>
            <w:tcW w:w="7294" w:type="dxa"/>
            <w:tcBorders>
              <w:top w:val="single" w:sz="4" w:space="0" w:color="000000"/>
              <w:left w:val="single" w:sz="4" w:space="0" w:color="000000"/>
              <w:bottom w:val="single" w:sz="4" w:space="0" w:color="000000"/>
              <w:right w:val="single" w:sz="4" w:space="0" w:color="000000"/>
            </w:tcBorders>
          </w:tcPr>
          <w:p w:rsidR="004B71FC" w:rsidRDefault="004B71FC">
            <w:pPr>
              <w:suppressAutoHyphens/>
              <w:kinsoku w:val="0"/>
              <w:wordWrap w:val="0"/>
              <w:autoSpaceDE w:val="0"/>
              <w:autoSpaceDN w:val="0"/>
              <w:spacing w:line="350" w:lineRule="atLeast"/>
              <w:rPr>
                <w:rFonts w:ascii="ＭＳ 明朝" w:cs="Times New Roman"/>
                <w:spacing w:val="8"/>
              </w:rPr>
            </w:pPr>
            <w:r>
              <w:rPr>
                <w:rFonts w:hint="eastAsia"/>
              </w:rPr>
              <w:t>所</w:t>
            </w:r>
            <w:r>
              <w:rPr>
                <w:rFonts w:cs="Times New Roman"/>
              </w:rPr>
              <w:t xml:space="preserve"> </w:t>
            </w:r>
            <w:r>
              <w:rPr>
                <w:rFonts w:hint="eastAsia"/>
              </w:rPr>
              <w:t>在</w:t>
            </w:r>
            <w:r>
              <w:rPr>
                <w:rFonts w:cs="Times New Roman"/>
              </w:rPr>
              <w:t xml:space="preserve"> </w:t>
            </w:r>
            <w:r>
              <w:rPr>
                <w:rFonts w:hint="eastAsia"/>
              </w:rPr>
              <w:t>地：〒</w:t>
            </w:r>
          </w:p>
          <w:p w:rsidR="004B71FC" w:rsidRDefault="004B71FC">
            <w:pPr>
              <w:suppressAutoHyphens/>
              <w:kinsoku w:val="0"/>
              <w:wordWrap w:val="0"/>
              <w:autoSpaceDE w:val="0"/>
              <w:autoSpaceDN w:val="0"/>
              <w:spacing w:line="350" w:lineRule="atLeast"/>
              <w:rPr>
                <w:rFonts w:ascii="ＭＳ 明朝" w:cs="Times New Roman"/>
                <w:spacing w:val="8"/>
              </w:rPr>
            </w:pPr>
            <w:r>
              <w:rPr>
                <w:rFonts w:hint="eastAsia"/>
              </w:rPr>
              <w:t>機</w:t>
            </w:r>
            <w:r>
              <w:rPr>
                <w:rFonts w:cs="Times New Roman"/>
              </w:rPr>
              <w:t xml:space="preserve"> </w:t>
            </w:r>
            <w:r>
              <w:rPr>
                <w:rFonts w:hint="eastAsia"/>
              </w:rPr>
              <w:t>関</w:t>
            </w:r>
            <w:r>
              <w:rPr>
                <w:rFonts w:cs="Times New Roman"/>
              </w:rPr>
              <w:t xml:space="preserve"> </w:t>
            </w:r>
            <w:r>
              <w:rPr>
                <w:rFonts w:hint="eastAsia"/>
              </w:rPr>
              <w:t>名：</w:t>
            </w:r>
          </w:p>
          <w:p w:rsidR="004B71FC" w:rsidRDefault="004B71FC">
            <w:pPr>
              <w:suppressAutoHyphens/>
              <w:kinsoku w:val="0"/>
              <w:wordWrap w:val="0"/>
              <w:autoSpaceDE w:val="0"/>
              <w:autoSpaceDN w:val="0"/>
              <w:spacing w:line="350" w:lineRule="atLeast"/>
              <w:rPr>
                <w:rFonts w:ascii="ＭＳ 明朝" w:cs="Times New Roman"/>
                <w:spacing w:val="8"/>
              </w:rPr>
            </w:pPr>
            <w:r>
              <w:rPr>
                <w:rFonts w:hint="eastAsia"/>
              </w:rPr>
              <w:t>連</w:t>
            </w:r>
            <w:r>
              <w:rPr>
                <w:rFonts w:cs="Times New Roman"/>
              </w:rPr>
              <w:t xml:space="preserve"> </w:t>
            </w:r>
            <w:r>
              <w:rPr>
                <w:rFonts w:hint="eastAsia"/>
              </w:rPr>
              <w:t>絡</w:t>
            </w:r>
            <w:r>
              <w:rPr>
                <w:rFonts w:cs="Times New Roman"/>
              </w:rPr>
              <w:t xml:space="preserve"> </w:t>
            </w:r>
            <w:r>
              <w:rPr>
                <w:rFonts w:hint="eastAsia"/>
              </w:rPr>
              <w:t>先：</w:t>
            </w:r>
            <w:r>
              <w:rPr>
                <w:rFonts w:cs="Times New Roman"/>
              </w:rPr>
              <w:t>TEL                      FAX</w:t>
            </w:r>
          </w:p>
          <w:p w:rsidR="004B71FC" w:rsidRDefault="004B71FC">
            <w:pPr>
              <w:suppressAutoHyphens/>
              <w:kinsoku w:val="0"/>
              <w:wordWrap w:val="0"/>
              <w:autoSpaceDE w:val="0"/>
              <w:autoSpaceDN w:val="0"/>
              <w:spacing w:line="350" w:lineRule="atLeast"/>
              <w:rPr>
                <w:rFonts w:ascii="ＭＳ 明朝" w:cs="Times New Roman"/>
                <w:color w:val="auto"/>
                <w:sz w:val="24"/>
                <w:szCs w:val="24"/>
              </w:rPr>
            </w:pPr>
            <w:r>
              <w:rPr>
                <w:rFonts w:hint="eastAsia"/>
              </w:rPr>
              <w:t>担当者名：</w:t>
            </w:r>
          </w:p>
        </w:tc>
      </w:tr>
    </w:tbl>
    <w:p w:rsidR="006D6719" w:rsidRDefault="00C54EBE">
      <w:pPr>
        <w:adjustRightInd/>
      </w:pPr>
      <w:r>
        <w:rPr>
          <w:rFonts w:cs="Times New Roman"/>
        </w:rPr>
        <w:t xml:space="preserve">  </w:t>
      </w:r>
      <w:r>
        <w:rPr>
          <w:rFonts w:hint="eastAsia"/>
        </w:rPr>
        <w:t>◎申請書の送付先</w:t>
      </w:r>
      <w:r>
        <w:rPr>
          <w:rFonts w:cs="Times New Roman"/>
        </w:rPr>
        <w:t xml:space="preserve">   </w:t>
      </w:r>
      <w:r>
        <w:rPr>
          <w:rFonts w:hint="eastAsia"/>
        </w:rPr>
        <w:t>〒</w:t>
      </w:r>
      <w:r w:rsidR="009A384E">
        <w:rPr>
          <w:rFonts w:cs="Times New Roman" w:hint="eastAsia"/>
        </w:rPr>
        <w:t>400-8501</w:t>
      </w:r>
      <w:r>
        <w:rPr>
          <w:rFonts w:cs="Times New Roman"/>
        </w:rPr>
        <w:t xml:space="preserve">  </w:t>
      </w:r>
      <w:r w:rsidR="009A384E">
        <w:rPr>
          <w:rFonts w:cs="Times New Roman" w:hint="eastAsia"/>
        </w:rPr>
        <w:t>山梨県甲府市丸の内一丁目６番１号</w:t>
      </w:r>
      <w:r>
        <w:rPr>
          <w:rFonts w:hint="eastAsia"/>
        </w:rPr>
        <w:t xml:space="preserve">　</w:t>
      </w:r>
    </w:p>
    <w:p w:rsidR="00C54EBE" w:rsidRDefault="00C54EBE">
      <w:pPr>
        <w:adjustRightInd/>
      </w:pPr>
      <w:r>
        <w:rPr>
          <w:rFonts w:cs="Times New Roman"/>
        </w:rPr>
        <w:t xml:space="preserve">                 </w:t>
      </w:r>
      <w:r>
        <w:rPr>
          <w:rFonts w:hint="eastAsia"/>
        </w:rPr>
        <w:t xml:space="preserve">　</w:t>
      </w:r>
      <w:r>
        <w:rPr>
          <w:rFonts w:cs="Times New Roman"/>
        </w:rPr>
        <w:t xml:space="preserve">    </w:t>
      </w:r>
      <w:r w:rsidR="009A384E">
        <w:rPr>
          <w:rFonts w:hint="eastAsia"/>
        </w:rPr>
        <w:t>山梨県</w:t>
      </w:r>
      <w:r w:rsidR="009A384E">
        <w:rPr>
          <w:rFonts w:hint="eastAsia"/>
        </w:rPr>
        <w:t xml:space="preserve"> </w:t>
      </w:r>
      <w:r w:rsidR="009A384E">
        <w:rPr>
          <w:rFonts w:hint="eastAsia"/>
        </w:rPr>
        <w:t>子育て支援局</w:t>
      </w:r>
      <w:r w:rsidR="009A384E">
        <w:rPr>
          <w:rFonts w:hint="eastAsia"/>
        </w:rPr>
        <w:t xml:space="preserve"> </w:t>
      </w:r>
      <w:r w:rsidR="009A384E">
        <w:rPr>
          <w:rFonts w:hint="eastAsia"/>
        </w:rPr>
        <w:t>子育て政策課</w:t>
      </w:r>
      <w:r w:rsidR="009A384E">
        <w:rPr>
          <w:rFonts w:hint="eastAsia"/>
        </w:rPr>
        <w:t xml:space="preserve"> </w:t>
      </w:r>
      <w:r w:rsidR="009A384E">
        <w:rPr>
          <w:rFonts w:hint="eastAsia"/>
        </w:rPr>
        <w:t>母子保健担当</w:t>
      </w:r>
      <w:r>
        <w:rPr>
          <w:rFonts w:hint="eastAsia"/>
        </w:rPr>
        <w:t>あて</w:t>
      </w:r>
    </w:p>
    <w:p w:rsidR="009D7E2E" w:rsidRDefault="009D7E2E">
      <w:pPr>
        <w:adjustRightInd/>
        <w:rPr>
          <w:rFonts w:ascii="ＭＳ 明朝" w:hAnsi="ＭＳ 明朝"/>
        </w:rPr>
      </w:pPr>
      <w:r>
        <w:rPr>
          <w:rFonts w:hint="eastAsia"/>
        </w:rPr>
        <w:t xml:space="preserve">　</w:t>
      </w:r>
      <w:r w:rsidR="00E205B1">
        <w:rPr>
          <w:rFonts w:ascii="ＭＳ 明朝" w:hAnsi="ＭＳ 明朝" w:hint="eastAsia"/>
        </w:rPr>
        <w:t>◎利用計画書等及び倫理審査通知書等の参考資料を</w:t>
      </w:r>
      <w:r w:rsidR="00701E8A">
        <w:rPr>
          <w:rFonts w:ascii="ＭＳ 明朝" w:hAnsi="ＭＳ 明朝" w:hint="eastAsia"/>
        </w:rPr>
        <w:t>、添付</w:t>
      </w:r>
      <w:r>
        <w:rPr>
          <w:rFonts w:ascii="ＭＳ 明朝" w:hAnsi="ＭＳ 明朝" w:hint="eastAsia"/>
        </w:rPr>
        <w:t>してください。</w:t>
      </w:r>
    </w:p>
    <w:p w:rsidR="007975EE" w:rsidRDefault="007975EE">
      <w:pPr>
        <w:adjustRightInd/>
        <w:rPr>
          <w:rFonts w:hint="eastAsia"/>
        </w:rPr>
      </w:pPr>
      <w:bookmarkStart w:id="0" w:name="_GoBack"/>
      <w:bookmarkEnd w:id="0"/>
    </w:p>
    <w:p w:rsidR="00A05FC0" w:rsidRPr="00425CAB" w:rsidRDefault="00A05FC0" w:rsidP="00A05FC0">
      <w:pPr>
        <w:pStyle w:val="a9"/>
        <w:rPr>
          <w:spacing w:val="0"/>
        </w:rPr>
      </w:pPr>
      <w:r>
        <w:rPr>
          <w:rFonts w:hint="eastAsia"/>
        </w:rPr>
        <w:lastRenderedPageBreak/>
        <w:t>別　紙</w:t>
      </w:r>
    </w:p>
    <w:p w:rsidR="00A05FC0" w:rsidRPr="00425CAB" w:rsidRDefault="00A05FC0" w:rsidP="00A05FC0">
      <w:pPr>
        <w:pStyle w:val="a9"/>
        <w:rPr>
          <w:spacing w:val="0"/>
        </w:rPr>
      </w:pPr>
    </w:p>
    <w:p w:rsidR="00A05FC0" w:rsidRPr="00425CAB" w:rsidRDefault="00196EF9" w:rsidP="00A05FC0">
      <w:pPr>
        <w:rPr>
          <w:rFonts w:eastAsia="ＭＳ ゴシック"/>
        </w:rPr>
      </w:pPr>
      <w:r>
        <w:rPr>
          <w:rFonts w:hint="eastAsia"/>
        </w:rPr>
        <w:t xml:space="preserve">　　　　　　　　　　　</w:t>
      </w:r>
      <w:r w:rsidR="00A05FC0" w:rsidRPr="00425CAB">
        <w:rPr>
          <w:rFonts w:eastAsia="ＭＳ ゴシック" w:hint="eastAsia"/>
        </w:rPr>
        <w:t>個</w:t>
      </w:r>
      <w:r w:rsidR="00A05FC0" w:rsidRPr="00425CAB">
        <w:rPr>
          <w:rFonts w:eastAsia="ＭＳ ゴシック" w:hint="eastAsia"/>
        </w:rPr>
        <w:t xml:space="preserve">  </w:t>
      </w:r>
      <w:r w:rsidR="00A05FC0" w:rsidRPr="00425CAB">
        <w:rPr>
          <w:rFonts w:eastAsia="ＭＳ ゴシック" w:hint="eastAsia"/>
        </w:rPr>
        <w:t>人</w:t>
      </w:r>
      <w:r w:rsidR="00A05FC0" w:rsidRPr="00425CAB">
        <w:rPr>
          <w:rFonts w:eastAsia="ＭＳ ゴシック" w:hint="eastAsia"/>
        </w:rPr>
        <w:t xml:space="preserve">  </w:t>
      </w:r>
      <w:r w:rsidR="00A05FC0" w:rsidRPr="00425CAB">
        <w:rPr>
          <w:rFonts w:eastAsia="ＭＳ ゴシック" w:hint="eastAsia"/>
        </w:rPr>
        <w:t>情</w:t>
      </w:r>
      <w:r w:rsidR="00A05FC0" w:rsidRPr="00425CAB">
        <w:rPr>
          <w:rFonts w:eastAsia="ＭＳ ゴシック" w:hint="eastAsia"/>
        </w:rPr>
        <w:t xml:space="preserve">  </w:t>
      </w:r>
      <w:r w:rsidR="00A05FC0" w:rsidRPr="00425CAB">
        <w:rPr>
          <w:rFonts w:eastAsia="ＭＳ ゴシック" w:hint="eastAsia"/>
        </w:rPr>
        <w:t>報</w:t>
      </w:r>
      <w:r w:rsidR="00A05FC0" w:rsidRPr="00425CAB">
        <w:rPr>
          <w:rFonts w:eastAsia="ＭＳ ゴシック" w:hint="eastAsia"/>
        </w:rPr>
        <w:t xml:space="preserve">  </w:t>
      </w:r>
      <w:r w:rsidR="00A05FC0" w:rsidRPr="00425CAB">
        <w:rPr>
          <w:rFonts w:eastAsia="ＭＳ ゴシック" w:hint="eastAsia"/>
        </w:rPr>
        <w:t>取</w:t>
      </w:r>
      <w:r w:rsidR="00A05FC0" w:rsidRPr="00425CAB">
        <w:rPr>
          <w:rFonts w:eastAsia="ＭＳ ゴシック" w:hint="eastAsia"/>
        </w:rPr>
        <w:t xml:space="preserve">  </w:t>
      </w:r>
      <w:r w:rsidR="00A05FC0" w:rsidRPr="00425CAB">
        <w:rPr>
          <w:rFonts w:eastAsia="ＭＳ ゴシック" w:hint="eastAsia"/>
        </w:rPr>
        <w:t>扱</w:t>
      </w:r>
      <w:r w:rsidR="00A05FC0" w:rsidRPr="00425CAB">
        <w:rPr>
          <w:rFonts w:eastAsia="ＭＳ ゴシック" w:hint="eastAsia"/>
        </w:rPr>
        <w:t xml:space="preserve">  </w:t>
      </w:r>
      <w:r w:rsidR="00A05FC0" w:rsidRPr="00425CAB">
        <w:rPr>
          <w:rFonts w:eastAsia="ＭＳ ゴシック" w:hint="eastAsia"/>
        </w:rPr>
        <w:t>特</w:t>
      </w:r>
      <w:r w:rsidR="00A05FC0" w:rsidRPr="00425CAB">
        <w:rPr>
          <w:rFonts w:eastAsia="ＭＳ ゴシック" w:hint="eastAsia"/>
        </w:rPr>
        <w:t xml:space="preserve">  </w:t>
      </w:r>
      <w:r w:rsidR="00A05FC0" w:rsidRPr="00425CAB">
        <w:rPr>
          <w:rFonts w:eastAsia="ＭＳ ゴシック" w:hint="eastAsia"/>
        </w:rPr>
        <w:t>記</w:t>
      </w:r>
      <w:r w:rsidR="00A05FC0" w:rsidRPr="00425CAB">
        <w:rPr>
          <w:rFonts w:eastAsia="ＭＳ ゴシック" w:hint="eastAsia"/>
        </w:rPr>
        <w:t xml:space="preserve">  </w:t>
      </w:r>
      <w:r w:rsidR="00A05FC0" w:rsidRPr="00425CAB">
        <w:rPr>
          <w:rFonts w:eastAsia="ＭＳ ゴシック" w:hint="eastAsia"/>
        </w:rPr>
        <w:t>事</w:t>
      </w:r>
      <w:r w:rsidR="00A05FC0" w:rsidRPr="00425CAB">
        <w:rPr>
          <w:rFonts w:eastAsia="ＭＳ ゴシック" w:hint="eastAsia"/>
        </w:rPr>
        <w:t xml:space="preserve">  </w:t>
      </w:r>
      <w:r w:rsidR="00A05FC0" w:rsidRPr="00425CAB">
        <w:rPr>
          <w:rFonts w:eastAsia="ＭＳ ゴシック" w:hint="eastAsia"/>
        </w:rPr>
        <w:t>項</w:t>
      </w:r>
    </w:p>
    <w:p w:rsidR="00A05FC0" w:rsidRPr="00425CAB" w:rsidRDefault="00A05FC0" w:rsidP="00A05FC0">
      <w:pPr>
        <w:pStyle w:val="a9"/>
        <w:spacing w:line="340" w:lineRule="exact"/>
        <w:ind w:left="420" w:hanging="420"/>
      </w:pPr>
    </w:p>
    <w:p w:rsidR="00A05FC0" w:rsidRPr="000804DA" w:rsidRDefault="00A05FC0" w:rsidP="000804DA">
      <w:pPr>
        <w:adjustRightInd/>
        <w:spacing w:line="254" w:lineRule="exact"/>
        <w:ind w:left="234" w:hanging="234"/>
        <w:jc w:val="both"/>
        <w:rPr>
          <w:rFonts w:ascii="ＭＳ 明朝" w:hAnsi="ＭＳ 明朝" w:cs="HG丸ｺﾞｼｯｸM-PRO"/>
          <w:color w:val="auto"/>
          <w:sz w:val="21"/>
          <w:szCs w:val="21"/>
        </w:rPr>
      </w:pPr>
      <w:r w:rsidRPr="000804DA">
        <w:rPr>
          <w:rFonts w:ascii="ＭＳ 明朝" w:hAnsi="ＭＳ 明朝" w:cs="HG丸ｺﾞｼｯｸM-PRO" w:hint="eastAsia"/>
          <w:color w:val="auto"/>
          <w:sz w:val="21"/>
          <w:szCs w:val="21"/>
        </w:rPr>
        <w:t xml:space="preserve">　（基本的事項）</w:t>
      </w:r>
    </w:p>
    <w:p w:rsidR="00A05FC0" w:rsidRPr="000804DA" w:rsidRDefault="00A05FC0" w:rsidP="000804DA">
      <w:pPr>
        <w:adjustRightInd/>
        <w:spacing w:line="254" w:lineRule="exact"/>
        <w:ind w:left="234" w:hanging="234"/>
        <w:jc w:val="both"/>
        <w:rPr>
          <w:rFonts w:ascii="ＭＳ 明朝" w:hAnsi="ＭＳ 明朝" w:cs="HG丸ｺﾞｼｯｸM-PRO"/>
          <w:color w:val="auto"/>
          <w:sz w:val="21"/>
          <w:szCs w:val="21"/>
        </w:rPr>
      </w:pPr>
      <w:r w:rsidRPr="000804DA">
        <w:rPr>
          <w:rFonts w:ascii="ＭＳ 明朝" w:hAnsi="ＭＳ 明朝" w:cs="HG丸ｺﾞｼｯｸM-PRO" w:hint="eastAsia"/>
          <w:color w:val="auto"/>
          <w:sz w:val="21"/>
          <w:szCs w:val="21"/>
        </w:rPr>
        <w:t>第１</w:t>
      </w:r>
      <w:r w:rsidR="00A153D6" w:rsidRPr="000804DA">
        <w:rPr>
          <w:rFonts w:ascii="ＭＳ 明朝" w:hAnsi="ＭＳ 明朝" w:cs="HG丸ｺﾞｼｯｸM-PRO" w:hint="eastAsia"/>
          <w:color w:val="auto"/>
          <w:sz w:val="21"/>
          <w:szCs w:val="21"/>
        </w:rPr>
        <w:t>条</w:t>
      </w:r>
      <w:r w:rsidRPr="000804DA">
        <w:rPr>
          <w:rFonts w:ascii="ＭＳ 明朝" w:hAnsi="ＭＳ 明朝" w:cs="HG丸ｺﾞｼｯｸM-PRO" w:hint="eastAsia"/>
          <w:color w:val="auto"/>
          <w:sz w:val="21"/>
          <w:szCs w:val="21"/>
        </w:rPr>
        <w:t xml:space="preserve">　検体利用者（以下、乙）は，</w:t>
      </w:r>
      <w:r w:rsidR="00A153D6" w:rsidRPr="000804DA">
        <w:rPr>
          <w:rFonts w:ascii="ＭＳ 明朝" w:hAnsi="ＭＳ 明朝" w:cs="HG丸ｺﾞｼｯｸM-PRO" w:hint="eastAsia"/>
          <w:color w:val="auto"/>
          <w:sz w:val="21"/>
          <w:szCs w:val="21"/>
        </w:rPr>
        <w:t>先天性代謝異常等検査に係る</w:t>
      </w:r>
      <w:r w:rsidRPr="000804DA">
        <w:rPr>
          <w:rFonts w:ascii="ＭＳ 明朝" w:hAnsi="ＭＳ 明朝" w:cs="HG丸ｺﾞｼｯｸM-PRO" w:hint="eastAsia"/>
          <w:color w:val="auto"/>
          <w:sz w:val="21"/>
          <w:szCs w:val="21"/>
        </w:rPr>
        <w:t>検体の利用（以下、利用）</w:t>
      </w:r>
      <w:r w:rsidR="00A153D6" w:rsidRPr="000804DA">
        <w:rPr>
          <w:rFonts w:ascii="ＭＳ 明朝" w:hAnsi="ＭＳ 明朝" w:cs="HG丸ｺﾞｼｯｸM-PRO" w:hint="eastAsia"/>
          <w:color w:val="auto"/>
          <w:sz w:val="21"/>
          <w:szCs w:val="21"/>
        </w:rPr>
        <w:t>の実施</w:t>
      </w:r>
      <w:r w:rsidRPr="000804DA">
        <w:rPr>
          <w:rFonts w:ascii="ＭＳ 明朝" w:hAnsi="ＭＳ 明朝" w:cs="HG丸ｺﾞｼｯｸM-PRO" w:hint="eastAsia"/>
          <w:color w:val="auto"/>
          <w:sz w:val="21"/>
          <w:szCs w:val="21"/>
        </w:rPr>
        <w:t>に当たっては，個人の権利利益を侵害することのないよう</w:t>
      </w:r>
      <w:r w:rsidR="00A153D6" w:rsidRPr="000804DA">
        <w:rPr>
          <w:rFonts w:ascii="ＭＳ 明朝" w:hAnsi="ＭＳ 明朝" w:cs="HG丸ｺﾞｼｯｸM-PRO" w:hint="eastAsia"/>
          <w:color w:val="auto"/>
          <w:sz w:val="21"/>
          <w:szCs w:val="21"/>
        </w:rPr>
        <w:t>、</w:t>
      </w:r>
      <w:r w:rsidRPr="000804DA">
        <w:rPr>
          <w:rFonts w:ascii="ＭＳ 明朝" w:hAnsi="ＭＳ 明朝" w:cs="HG丸ｺﾞｼｯｸM-PRO" w:hint="eastAsia"/>
          <w:color w:val="auto"/>
          <w:sz w:val="21"/>
          <w:szCs w:val="21"/>
        </w:rPr>
        <w:t>個人情報</w:t>
      </w:r>
      <w:r w:rsidR="00A153D6" w:rsidRPr="000804DA">
        <w:rPr>
          <w:rFonts w:ascii="ＭＳ 明朝" w:hAnsi="ＭＳ 明朝" w:cs="HG丸ｺﾞｼｯｸM-PRO" w:hint="eastAsia"/>
          <w:color w:val="auto"/>
          <w:sz w:val="21"/>
          <w:szCs w:val="21"/>
        </w:rPr>
        <w:t>の取扱い</w:t>
      </w:r>
      <w:r w:rsidRPr="000804DA">
        <w:rPr>
          <w:rFonts w:ascii="ＭＳ 明朝" w:hAnsi="ＭＳ 明朝" w:cs="HG丸ｺﾞｼｯｸM-PRO" w:hint="eastAsia"/>
          <w:color w:val="auto"/>
          <w:sz w:val="21"/>
          <w:szCs w:val="21"/>
        </w:rPr>
        <w:t>を適正に</w:t>
      </w:r>
      <w:r w:rsidR="00A153D6" w:rsidRPr="000804DA">
        <w:rPr>
          <w:rFonts w:ascii="ＭＳ 明朝" w:hAnsi="ＭＳ 明朝" w:cs="HG丸ｺﾞｼｯｸM-PRO" w:hint="eastAsia"/>
          <w:color w:val="auto"/>
          <w:sz w:val="21"/>
          <w:szCs w:val="21"/>
        </w:rPr>
        <w:t>行わなければならない</w:t>
      </w:r>
      <w:r w:rsidRPr="000804DA">
        <w:rPr>
          <w:rFonts w:ascii="ＭＳ 明朝" w:hAnsi="ＭＳ 明朝" w:cs="HG丸ｺﾞｼｯｸM-PRO" w:hint="eastAsia"/>
          <w:color w:val="auto"/>
          <w:sz w:val="21"/>
          <w:szCs w:val="21"/>
        </w:rPr>
        <w:t>。</w:t>
      </w:r>
    </w:p>
    <w:p w:rsidR="00FB63C6" w:rsidRPr="000804DA" w:rsidRDefault="00FB63C6" w:rsidP="000804DA">
      <w:pPr>
        <w:adjustRightInd/>
        <w:spacing w:line="254" w:lineRule="exact"/>
        <w:ind w:left="234" w:hanging="234"/>
        <w:jc w:val="both"/>
        <w:rPr>
          <w:rFonts w:ascii="ＭＳ 明朝" w:hAnsi="ＭＳ 明朝" w:cs="HG丸ｺﾞｼｯｸM-PRO"/>
          <w:color w:val="auto"/>
          <w:sz w:val="21"/>
          <w:szCs w:val="21"/>
        </w:rPr>
      </w:pPr>
    </w:p>
    <w:p w:rsidR="00A05FC0" w:rsidRPr="000804DA" w:rsidRDefault="00A05FC0" w:rsidP="000804DA">
      <w:pPr>
        <w:adjustRightInd/>
        <w:spacing w:line="254" w:lineRule="exact"/>
        <w:ind w:left="234" w:hanging="234"/>
        <w:jc w:val="both"/>
        <w:rPr>
          <w:rFonts w:ascii="ＭＳ 明朝" w:hAnsi="ＭＳ 明朝" w:cs="HG丸ｺﾞｼｯｸM-PRO"/>
          <w:color w:val="auto"/>
          <w:sz w:val="21"/>
          <w:szCs w:val="21"/>
        </w:rPr>
      </w:pPr>
      <w:r w:rsidRPr="000804DA">
        <w:rPr>
          <w:rFonts w:ascii="ＭＳ 明朝" w:hAnsi="ＭＳ 明朝" w:cs="HG丸ｺﾞｼｯｸM-PRO" w:hint="eastAsia"/>
          <w:color w:val="auto"/>
          <w:sz w:val="21"/>
          <w:szCs w:val="21"/>
        </w:rPr>
        <w:t xml:space="preserve">　（秘密の保持）</w:t>
      </w:r>
    </w:p>
    <w:p w:rsidR="00A05FC0" w:rsidRPr="000804DA" w:rsidRDefault="00A05FC0" w:rsidP="000804DA">
      <w:pPr>
        <w:adjustRightInd/>
        <w:spacing w:line="254" w:lineRule="exact"/>
        <w:ind w:left="234" w:hanging="234"/>
        <w:jc w:val="both"/>
        <w:rPr>
          <w:rFonts w:ascii="ＭＳ 明朝" w:hAnsi="ＭＳ 明朝" w:cs="HG丸ｺﾞｼｯｸM-PRO"/>
          <w:color w:val="auto"/>
          <w:sz w:val="21"/>
          <w:szCs w:val="21"/>
        </w:rPr>
      </w:pPr>
      <w:r w:rsidRPr="000804DA">
        <w:rPr>
          <w:rFonts w:ascii="ＭＳ 明朝" w:hAnsi="ＭＳ 明朝" w:cs="HG丸ｺﾞｼｯｸM-PRO" w:hint="eastAsia"/>
          <w:color w:val="auto"/>
          <w:sz w:val="21"/>
          <w:szCs w:val="21"/>
        </w:rPr>
        <w:t>第２</w:t>
      </w:r>
      <w:r w:rsidR="00A153D6" w:rsidRPr="000804DA">
        <w:rPr>
          <w:rFonts w:ascii="ＭＳ 明朝" w:hAnsi="ＭＳ 明朝" w:cs="HG丸ｺﾞｼｯｸM-PRO" w:hint="eastAsia"/>
          <w:color w:val="auto"/>
          <w:sz w:val="21"/>
          <w:szCs w:val="21"/>
        </w:rPr>
        <w:t>条</w:t>
      </w:r>
      <w:r w:rsidRPr="000804DA">
        <w:rPr>
          <w:rFonts w:ascii="ＭＳ 明朝" w:hAnsi="ＭＳ 明朝" w:cs="HG丸ｺﾞｼｯｸM-PRO" w:hint="eastAsia"/>
          <w:color w:val="auto"/>
          <w:sz w:val="21"/>
          <w:szCs w:val="21"/>
        </w:rPr>
        <w:t xml:space="preserve">　乙は，利用に関して知り得た個人情報をみだりに他</w:t>
      </w:r>
      <w:r w:rsidR="00A153D6" w:rsidRPr="000804DA">
        <w:rPr>
          <w:rFonts w:ascii="ＭＳ 明朝" w:hAnsi="ＭＳ 明朝" w:cs="HG丸ｺﾞｼｯｸM-PRO" w:hint="eastAsia"/>
          <w:color w:val="auto"/>
          <w:sz w:val="21"/>
          <w:szCs w:val="21"/>
        </w:rPr>
        <w:t>に漏らしてはならない。この</w:t>
      </w:r>
      <w:r w:rsidRPr="000804DA">
        <w:rPr>
          <w:rFonts w:ascii="ＭＳ 明朝" w:hAnsi="ＭＳ 明朝" w:cs="HG丸ｺﾞｼｯｸM-PRO" w:hint="eastAsia"/>
          <w:color w:val="auto"/>
          <w:sz w:val="21"/>
          <w:szCs w:val="21"/>
        </w:rPr>
        <w:t>利用が終了し</w:t>
      </w:r>
      <w:r w:rsidR="00A153D6" w:rsidRPr="000804DA">
        <w:rPr>
          <w:rFonts w:ascii="ＭＳ 明朝" w:hAnsi="ＭＳ 明朝" w:cs="HG丸ｺﾞｼｯｸM-PRO" w:hint="eastAsia"/>
          <w:color w:val="auto"/>
          <w:sz w:val="21"/>
          <w:szCs w:val="21"/>
        </w:rPr>
        <w:t>、又は解除され</w:t>
      </w:r>
      <w:r w:rsidRPr="000804DA">
        <w:rPr>
          <w:rFonts w:ascii="ＭＳ 明朝" w:hAnsi="ＭＳ 明朝" w:cs="HG丸ｺﾞｼｯｸM-PRO" w:hint="eastAsia"/>
          <w:color w:val="auto"/>
          <w:sz w:val="21"/>
          <w:szCs w:val="21"/>
        </w:rPr>
        <w:t>た後においても，同様とする。</w:t>
      </w:r>
    </w:p>
    <w:p w:rsidR="00FB63C6" w:rsidRPr="000804DA" w:rsidRDefault="00FB63C6" w:rsidP="000804DA">
      <w:pPr>
        <w:adjustRightInd/>
        <w:spacing w:line="254" w:lineRule="exact"/>
        <w:ind w:left="234" w:hanging="234"/>
        <w:jc w:val="both"/>
        <w:rPr>
          <w:rFonts w:ascii="ＭＳ 明朝" w:hAnsi="ＭＳ 明朝" w:cs="HG丸ｺﾞｼｯｸM-PRO"/>
          <w:color w:val="auto"/>
          <w:sz w:val="21"/>
          <w:szCs w:val="21"/>
        </w:rPr>
      </w:pPr>
    </w:p>
    <w:p w:rsidR="00FB63C6" w:rsidRPr="000804DA" w:rsidRDefault="00FB63C6" w:rsidP="000804DA">
      <w:pPr>
        <w:adjustRightInd/>
        <w:spacing w:line="254" w:lineRule="exact"/>
        <w:ind w:left="234" w:hanging="234"/>
        <w:jc w:val="both"/>
        <w:rPr>
          <w:rFonts w:ascii="ＭＳ 明朝" w:hAnsi="ＭＳ 明朝" w:cs="HG丸ｺﾞｼｯｸM-PRO"/>
          <w:color w:val="auto"/>
          <w:sz w:val="21"/>
          <w:szCs w:val="21"/>
        </w:rPr>
      </w:pPr>
      <w:r w:rsidRPr="000804DA">
        <w:rPr>
          <w:rFonts w:ascii="ＭＳ 明朝" w:hAnsi="ＭＳ 明朝" w:cs="HG丸ｺﾞｼｯｸM-PRO" w:hint="eastAsia"/>
          <w:color w:val="auto"/>
          <w:sz w:val="21"/>
          <w:szCs w:val="21"/>
        </w:rPr>
        <w:t>（責任体制の整備）</w:t>
      </w:r>
    </w:p>
    <w:p w:rsidR="00FB63C6" w:rsidRPr="000804DA" w:rsidRDefault="00FB63C6" w:rsidP="000804DA">
      <w:pPr>
        <w:adjustRightInd/>
        <w:spacing w:line="254" w:lineRule="exact"/>
        <w:ind w:left="234" w:hanging="234"/>
        <w:jc w:val="both"/>
        <w:rPr>
          <w:rFonts w:ascii="ＭＳ 明朝" w:hAnsi="ＭＳ 明朝" w:cs="HG丸ｺﾞｼｯｸM-PRO"/>
          <w:color w:val="auto"/>
          <w:sz w:val="21"/>
          <w:szCs w:val="21"/>
        </w:rPr>
      </w:pPr>
      <w:r w:rsidRPr="000804DA">
        <w:rPr>
          <w:rFonts w:ascii="ＭＳ 明朝" w:hAnsi="ＭＳ 明朝" w:cs="HG丸ｺﾞｼｯｸM-PRO" w:hint="eastAsia"/>
          <w:color w:val="auto"/>
          <w:sz w:val="21"/>
          <w:szCs w:val="21"/>
        </w:rPr>
        <w:t>第３条　乙は、この利用の申請時に、作業従事者の監督その他作業現場における本件個人情報の適正な管理について責任を有する者（以下「セキュリティ責任者」という。）を選任し、書面（利用申請書）によりこれを山梨県（以下、甲）に報告しなければならない。セキュリティ責任者に変更のあったときも同様とする。</w:t>
      </w:r>
    </w:p>
    <w:p w:rsidR="00A05FC0" w:rsidRPr="000804DA" w:rsidRDefault="00A05FC0" w:rsidP="000804DA">
      <w:pPr>
        <w:adjustRightInd/>
        <w:spacing w:line="254" w:lineRule="exact"/>
        <w:ind w:left="234" w:hanging="234"/>
        <w:jc w:val="both"/>
        <w:rPr>
          <w:rFonts w:ascii="ＭＳ 明朝" w:hAnsi="ＭＳ 明朝" w:cs="HG丸ｺﾞｼｯｸM-PRO"/>
          <w:color w:val="auto"/>
          <w:sz w:val="21"/>
          <w:szCs w:val="21"/>
        </w:rPr>
      </w:pPr>
    </w:p>
    <w:p w:rsidR="00FB63C6" w:rsidRPr="000804DA" w:rsidRDefault="00FB63C6" w:rsidP="000804DA">
      <w:pPr>
        <w:adjustRightInd/>
        <w:spacing w:line="254" w:lineRule="exact"/>
        <w:ind w:left="234" w:hanging="234"/>
        <w:jc w:val="both"/>
        <w:rPr>
          <w:rFonts w:ascii="ＭＳ 明朝" w:hAnsi="ＭＳ 明朝" w:cs="HG丸ｺﾞｼｯｸM-PRO"/>
          <w:color w:val="auto"/>
          <w:sz w:val="21"/>
          <w:szCs w:val="21"/>
        </w:rPr>
      </w:pPr>
      <w:r w:rsidRPr="000804DA">
        <w:rPr>
          <w:rFonts w:ascii="ＭＳ 明朝" w:hAnsi="ＭＳ 明朝" w:cs="HG丸ｺﾞｼｯｸM-PRO" w:hint="eastAsia"/>
          <w:color w:val="auto"/>
          <w:sz w:val="21"/>
          <w:szCs w:val="21"/>
        </w:rPr>
        <w:t>（作業従事者等に対する周知等）</w:t>
      </w:r>
    </w:p>
    <w:p w:rsidR="00FB63C6" w:rsidRPr="000804DA" w:rsidRDefault="00FB63C6" w:rsidP="000804DA">
      <w:pPr>
        <w:adjustRightInd/>
        <w:spacing w:line="254" w:lineRule="exact"/>
        <w:ind w:left="234" w:hanging="234"/>
        <w:jc w:val="both"/>
        <w:rPr>
          <w:rFonts w:ascii="ＭＳ 明朝" w:hAnsi="ＭＳ 明朝" w:cs="HG丸ｺﾞｼｯｸM-PRO"/>
          <w:color w:val="auto"/>
          <w:sz w:val="21"/>
          <w:szCs w:val="21"/>
        </w:rPr>
      </w:pPr>
      <w:r w:rsidRPr="000804DA">
        <w:rPr>
          <w:rFonts w:ascii="ＭＳ 明朝" w:hAnsi="ＭＳ 明朝" w:cs="HG丸ｺﾞｼｯｸM-PRO" w:hint="eastAsia"/>
          <w:color w:val="auto"/>
          <w:sz w:val="21"/>
          <w:szCs w:val="21"/>
        </w:rPr>
        <w:t>第４条　乙は、作業従事者及びセキュリティ責任者に対し、あらかじめ次に掲げる事項を周知するとともに、本件個人情報の適切な管理が図られるよう、必要かつ適切な監督を行わなければならない。</w:t>
      </w:r>
    </w:p>
    <w:p w:rsidR="00FB63C6" w:rsidRPr="000804DA" w:rsidRDefault="00FB63C6" w:rsidP="000804DA">
      <w:pPr>
        <w:adjustRightInd/>
        <w:spacing w:line="254" w:lineRule="exact"/>
        <w:ind w:left="234" w:hanging="234"/>
        <w:jc w:val="both"/>
        <w:rPr>
          <w:rFonts w:ascii="ＭＳ 明朝" w:hAnsi="ＭＳ 明朝" w:cs="HG丸ｺﾞｼｯｸM-PRO"/>
          <w:color w:val="auto"/>
          <w:sz w:val="21"/>
          <w:szCs w:val="21"/>
        </w:rPr>
      </w:pPr>
      <w:r w:rsidRPr="000804DA">
        <w:rPr>
          <w:rFonts w:ascii="ＭＳ 明朝" w:hAnsi="ＭＳ 明朝" w:cs="HG丸ｺﾞｼｯｸM-PRO" w:hint="eastAsia"/>
          <w:color w:val="auto"/>
          <w:sz w:val="21"/>
          <w:szCs w:val="21"/>
        </w:rPr>
        <w:t xml:space="preserve">　（１）この個人情報取扱特記事項の内容</w:t>
      </w:r>
    </w:p>
    <w:p w:rsidR="00FB63C6" w:rsidRPr="000804DA" w:rsidRDefault="00FB63C6" w:rsidP="000804DA">
      <w:pPr>
        <w:adjustRightInd/>
        <w:spacing w:line="254" w:lineRule="exact"/>
        <w:ind w:left="234" w:hanging="234"/>
        <w:jc w:val="both"/>
        <w:rPr>
          <w:rFonts w:ascii="ＭＳ 明朝" w:hAnsi="ＭＳ 明朝" w:cs="HG丸ｺﾞｼｯｸM-PRO"/>
          <w:color w:val="auto"/>
          <w:sz w:val="21"/>
          <w:szCs w:val="21"/>
        </w:rPr>
      </w:pPr>
      <w:r w:rsidRPr="000804DA">
        <w:rPr>
          <w:rFonts w:ascii="ＭＳ 明朝" w:hAnsi="ＭＳ 明朝" w:cs="HG丸ｺﾞｼｯｸM-PRO" w:hint="eastAsia"/>
          <w:color w:val="auto"/>
          <w:sz w:val="21"/>
          <w:szCs w:val="21"/>
        </w:rPr>
        <w:t xml:space="preserve">　（２）在職中及び退職後においても本件受託業務に関して知り得た個人情報の内容をみだりに他人に知らせ、又は不当な目的に使用してはならないこと。</w:t>
      </w:r>
    </w:p>
    <w:p w:rsidR="00FB63C6" w:rsidRPr="000804DA" w:rsidRDefault="00FB63C6" w:rsidP="000804DA">
      <w:pPr>
        <w:adjustRightInd/>
        <w:spacing w:line="254" w:lineRule="exact"/>
        <w:ind w:left="234" w:hanging="234"/>
        <w:jc w:val="both"/>
        <w:rPr>
          <w:rFonts w:ascii="ＭＳ 明朝" w:hAnsi="ＭＳ 明朝" w:cs="HG丸ｺﾞｼｯｸM-PRO"/>
          <w:color w:val="auto"/>
          <w:sz w:val="21"/>
          <w:szCs w:val="21"/>
        </w:rPr>
      </w:pPr>
      <w:r w:rsidRPr="000804DA">
        <w:rPr>
          <w:rFonts w:ascii="ＭＳ 明朝" w:hAnsi="ＭＳ 明朝" w:cs="HG丸ｺﾞｼｯｸM-PRO" w:hint="eastAsia"/>
          <w:color w:val="auto"/>
          <w:sz w:val="21"/>
          <w:szCs w:val="21"/>
        </w:rPr>
        <w:t xml:space="preserve">　（３）利用に従事している者又は従事していた者が、正当な理由がないのに、個人の秘密に属する事項が記録された個人情報ファイルを提供したとき又はその業務に関して知り得た保有個人情報を自己若しくは第三者の不正な利益を図る目的で提供し、若しくは盗用したときは、山梨県個人情報保護条例（平成１７年山梨県条例第１５号）により罰則が適用される場合があること。</w:t>
      </w:r>
    </w:p>
    <w:p w:rsidR="00FB63C6" w:rsidRPr="000804DA" w:rsidRDefault="00FB63C6" w:rsidP="000804DA">
      <w:pPr>
        <w:adjustRightInd/>
        <w:spacing w:line="254" w:lineRule="exact"/>
        <w:ind w:left="234" w:hanging="234"/>
        <w:jc w:val="both"/>
        <w:rPr>
          <w:rFonts w:ascii="ＭＳ 明朝" w:hAnsi="ＭＳ 明朝" w:cs="HG丸ｺﾞｼｯｸM-PRO"/>
          <w:color w:val="auto"/>
          <w:sz w:val="21"/>
          <w:szCs w:val="21"/>
        </w:rPr>
      </w:pPr>
    </w:p>
    <w:p w:rsidR="00903244" w:rsidRPr="000804DA" w:rsidRDefault="00903244" w:rsidP="000804DA">
      <w:pPr>
        <w:adjustRightInd/>
        <w:spacing w:line="254" w:lineRule="exact"/>
        <w:ind w:left="234" w:hanging="234"/>
        <w:jc w:val="both"/>
        <w:rPr>
          <w:rFonts w:ascii="ＭＳ 明朝" w:hAnsi="ＭＳ 明朝" w:cs="HG丸ｺﾞｼｯｸM-PRO"/>
          <w:color w:val="auto"/>
          <w:sz w:val="21"/>
          <w:szCs w:val="21"/>
        </w:rPr>
      </w:pPr>
      <w:r w:rsidRPr="000804DA">
        <w:rPr>
          <w:rFonts w:ascii="ＭＳ 明朝" w:hAnsi="ＭＳ 明朝" w:cs="HG丸ｺﾞｼｯｸM-PRO" w:hint="eastAsia"/>
          <w:color w:val="auto"/>
          <w:sz w:val="21"/>
          <w:szCs w:val="21"/>
        </w:rPr>
        <w:t>（作業場所の限定等）</w:t>
      </w:r>
    </w:p>
    <w:p w:rsidR="00903244" w:rsidRPr="000804DA" w:rsidRDefault="00903244" w:rsidP="000804DA">
      <w:pPr>
        <w:adjustRightInd/>
        <w:spacing w:line="254" w:lineRule="exact"/>
        <w:ind w:left="234" w:hanging="234"/>
        <w:jc w:val="both"/>
        <w:rPr>
          <w:rFonts w:ascii="ＭＳ 明朝" w:hAnsi="ＭＳ 明朝" w:cs="HG丸ｺﾞｼｯｸM-PRO"/>
          <w:color w:val="auto"/>
          <w:sz w:val="21"/>
          <w:szCs w:val="21"/>
        </w:rPr>
      </w:pPr>
      <w:r w:rsidRPr="000804DA">
        <w:rPr>
          <w:rFonts w:ascii="ＭＳ 明朝" w:hAnsi="ＭＳ 明朝" w:cs="HG丸ｺﾞｼｯｸM-PRO" w:hint="eastAsia"/>
          <w:color w:val="auto"/>
          <w:sz w:val="21"/>
          <w:szCs w:val="21"/>
        </w:rPr>
        <w:t>第５条　乙は、甲の指示又は事前の承認があるときを除き、甲の庁舎又は乙</w:t>
      </w:r>
      <w:r w:rsidR="000A1160">
        <w:rPr>
          <w:rFonts w:ascii="ＭＳ 明朝" w:hAnsi="ＭＳ 明朝" w:cs="HG丸ｺﾞｼｯｸM-PRO" w:hint="eastAsia"/>
          <w:color w:val="auto"/>
          <w:sz w:val="21"/>
          <w:szCs w:val="21"/>
        </w:rPr>
        <w:t>の利用申請書における利用場所（</w:t>
      </w:r>
      <w:r w:rsidRPr="000804DA">
        <w:rPr>
          <w:rFonts w:ascii="ＭＳ 明朝" w:hAnsi="ＭＳ 明朝" w:cs="HG丸ｺﾞｼｯｸM-PRO" w:hint="eastAsia"/>
          <w:color w:val="auto"/>
          <w:sz w:val="21"/>
          <w:szCs w:val="21"/>
        </w:rPr>
        <w:t>次項において「庁舎等」という。）以外の場所で本件個人情報を取り扱わないものとする。</w:t>
      </w:r>
    </w:p>
    <w:p w:rsidR="00903244" w:rsidRPr="000804DA" w:rsidRDefault="00903244" w:rsidP="000804DA">
      <w:pPr>
        <w:adjustRightInd/>
        <w:spacing w:line="254" w:lineRule="exact"/>
        <w:ind w:left="234" w:hanging="234"/>
        <w:jc w:val="both"/>
        <w:rPr>
          <w:rFonts w:ascii="ＭＳ 明朝" w:hAnsi="ＭＳ 明朝" w:cs="HG丸ｺﾞｼｯｸM-PRO"/>
          <w:color w:val="auto"/>
          <w:sz w:val="21"/>
          <w:szCs w:val="21"/>
        </w:rPr>
      </w:pPr>
      <w:r w:rsidRPr="000804DA">
        <w:rPr>
          <w:rFonts w:ascii="ＭＳ 明朝" w:hAnsi="ＭＳ 明朝" w:cs="HG丸ｺﾞｼｯｸM-PRO" w:hint="eastAsia"/>
          <w:color w:val="auto"/>
          <w:sz w:val="21"/>
          <w:szCs w:val="21"/>
        </w:rPr>
        <w:t>２　乙は、甲の指示又は事前の承認があるときを除き、庁舎等から本件個人情報を持ち出さないものとする。本件個人情報を持ち出すときは、運搬中の指示事項の従事者への徹底、データの暗号化等、安全確保のために必要な措置を講ずるものとする。</w:t>
      </w:r>
    </w:p>
    <w:p w:rsidR="000804DA" w:rsidRPr="000804DA" w:rsidRDefault="000804DA" w:rsidP="000804DA">
      <w:pPr>
        <w:adjustRightInd/>
        <w:spacing w:line="254" w:lineRule="exact"/>
        <w:ind w:left="234" w:hanging="234"/>
        <w:jc w:val="both"/>
        <w:rPr>
          <w:rFonts w:ascii="ＭＳ 明朝" w:hAnsi="ＭＳ 明朝" w:cs="HG丸ｺﾞｼｯｸM-PRO"/>
          <w:color w:val="auto"/>
          <w:sz w:val="21"/>
          <w:szCs w:val="21"/>
        </w:rPr>
      </w:pPr>
    </w:p>
    <w:p w:rsidR="000804DA" w:rsidRPr="000804DA" w:rsidRDefault="000804DA" w:rsidP="000804DA">
      <w:pPr>
        <w:adjustRightInd/>
        <w:spacing w:line="254" w:lineRule="exact"/>
        <w:ind w:left="234" w:hanging="234"/>
        <w:jc w:val="both"/>
        <w:rPr>
          <w:rFonts w:ascii="ＭＳ 明朝" w:hAnsi="ＭＳ 明朝" w:cs="HG丸ｺﾞｼｯｸM-PRO"/>
          <w:color w:val="auto"/>
          <w:sz w:val="21"/>
          <w:szCs w:val="21"/>
        </w:rPr>
      </w:pPr>
    </w:p>
    <w:p w:rsidR="00903244" w:rsidRPr="000804DA" w:rsidRDefault="00903244" w:rsidP="000804DA">
      <w:pPr>
        <w:adjustRightInd/>
        <w:spacing w:line="254" w:lineRule="exact"/>
        <w:ind w:left="234" w:hanging="234"/>
        <w:jc w:val="both"/>
        <w:rPr>
          <w:rFonts w:ascii="ＭＳ 明朝" w:hAnsi="ＭＳ 明朝" w:cs="HG丸ｺﾞｼｯｸM-PRO"/>
          <w:color w:val="auto"/>
          <w:sz w:val="21"/>
          <w:szCs w:val="21"/>
        </w:rPr>
      </w:pPr>
      <w:r w:rsidRPr="000804DA">
        <w:rPr>
          <w:rFonts w:ascii="ＭＳ 明朝" w:hAnsi="ＭＳ 明朝" w:cs="HG丸ｺﾞｼｯｸM-PRO" w:hint="eastAsia"/>
          <w:color w:val="auto"/>
          <w:sz w:val="21"/>
          <w:szCs w:val="21"/>
        </w:rPr>
        <w:t>（個人情報の適切な管理）</w:t>
      </w:r>
    </w:p>
    <w:p w:rsidR="00903244" w:rsidRPr="000804DA" w:rsidRDefault="00903244" w:rsidP="000804DA">
      <w:pPr>
        <w:adjustRightInd/>
        <w:spacing w:line="254" w:lineRule="exact"/>
        <w:ind w:left="234" w:hanging="234"/>
        <w:jc w:val="both"/>
        <w:rPr>
          <w:rFonts w:ascii="ＭＳ 明朝" w:hAnsi="ＭＳ 明朝" w:cs="HG丸ｺﾞｼｯｸM-PRO"/>
          <w:color w:val="auto"/>
          <w:sz w:val="21"/>
          <w:szCs w:val="21"/>
        </w:rPr>
      </w:pPr>
      <w:r w:rsidRPr="000804DA">
        <w:rPr>
          <w:rFonts w:ascii="ＭＳ 明朝" w:hAnsi="ＭＳ 明朝" w:cs="HG丸ｺﾞｼｯｸM-PRO" w:hint="eastAsia"/>
          <w:color w:val="auto"/>
          <w:sz w:val="21"/>
          <w:szCs w:val="21"/>
        </w:rPr>
        <w:t>第６条　乙は、次の各号に掲げる事項を遵守するほか、本件個人情報の漏えい、滅失又はき損の防止その他の個人情報の安全確保のために必要な措置を講じなければならない。</w:t>
      </w:r>
    </w:p>
    <w:p w:rsidR="00903244" w:rsidRPr="000804DA" w:rsidRDefault="00903244" w:rsidP="000804DA">
      <w:pPr>
        <w:adjustRightInd/>
        <w:spacing w:line="254" w:lineRule="exact"/>
        <w:ind w:left="234" w:hanging="234"/>
        <w:jc w:val="both"/>
        <w:rPr>
          <w:rFonts w:ascii="ＭＳ 明朝" w:hAnsi="ＭＳ 明朝" w:cs="HG丸ｺﾞｼｯｸM-PRO"/>
          <w:color w:val="auto"/>
          <w:sz w:val="21"/>
          <w:szCs w:val="21"/>
        </w:rPr>
      </w:pPr>
      <w:r w:rsidRPr="000804DA">
        <w:rPr>
          <w:rFonts w:ascii="ＭＳ 明朝" w:hAnsi="ＭＳ 明朝" w:cs="HG丸ｺﾞｼｯｸM-PRO" w:hint="eastAsia"/>
          <w:color w:val="auto"/>
          <w:sz w:val="21"/>
          <w:szCs w:val="21"/>
        </w:rPr>
        <w:t xml:space="preserve">　（</w:t>
      </w:r>
      <w:r w:rsidR="00F75FC6">
        <w:rPr>
          <w:rFonts w:ascii="ＭＳ 明朝" w:hAnsi="ＭＳ 明朝" w:cs="HG丸ｺﾞｼｯｸM-PRO" w:hint="eastAsia"/>
          <w:color w:val="auto"/>
          <w:sz w:val="21"/>
          <w:szCs w:val="21"/>
        </w:rPr>
        <w:t>１</w:t>
      </w:r>
      <w:r w:rsidRPr="000804DA">
        <w:rPr>
          <w:rFonts w:ascii="ＭＳ 明朝" w:hAnsi="ＭＳ 明朝" w:cs="HG丸ｺﾞｼｯｸM-PRO" w:hint="eastAsia"/>
          <w:color w:val="auto"/>
          <w:sz w:val="21"/>
          <w:szCs w:val="21"/>
        </w:rPr>
        <w:t>）乙の管理に属さない情報機器等を利用して本件個人情報を取り扱わないこと。</w:t>
      </w:r>
    </w:p>
    <w:p w:rsidR="00903244" w:rsidRPr="000804DA" w:rsidRDefault="00F75FC6" w:rsidP="000804DA">
      <w:pPr>
        <w:adjustRightInd/>
        <w:spacing w:line="254" w:lineRule="exact"/>
        <w:ind w:left="234" w:hanging="234"/>
        <w:jc w:val="both"/>
        <w:rPr>
          <w:rFonts w:ascii="ＭＳ 明朝" w:hAnsi="ＭＳ 明朝" w:cs="HG丸ｺﾞｼｯｸM-PRO"/>
          <w:color w:val="auto"/>
          <w:sz w:val="21"/>
          <w:szCs w:val="21"/>
        </w:rPr>
      </w:pPr>
      <w:r>
        <w:rPr>
          <w:rFonts w:ascii="ＭＳ 明朝" w:hAnsi="ＭＳ 明朝" w:cs="HG丸ｺﾞｼｯｸM-PRO" w:hint="eastAsia"/>
          <w:color w:val="auto"/>
          <w:sz w:val="21"/>
          <w:szCs w:val="21"/>
        </w:rPr>
        <w:t xml:space="preserve">　（２</w:t>
      </w:r>
      <w:r w:rsidR="00903244" w:rsidRPr="000804DA">
        <w:rPr>
          <w:rFonts w:ascii="ＭＳ 明朝" w:hAnsi="ＭＳ 明朝" w:cs="HG丸ｺﾞｼｯｸM-PRO" w:hint="eastAsia"/>
          <w:color w:val="auto"/>
          <w:sz w:val="21"/>
          <w:szCs w:val="21"/>
        </w:rPr>
        <w:t>）本件個人情報は、紙媒体、電磁的記録を問わず、施錠できる保管庫又は施錠若しくは入退室管理の可能な保管室に保管する等、適切に管理すること。</w:t>
      </w:r>
    </w:p>
    <w:p w:rsidR="00903244" w:rsidRPr="000804DA" w:rsidRDefault="00F75FC6" w:rsidP="000804DA">
      <w:pPr>
        <w:adjustRightInd/>
        <w:spacing w:line="254" w:lineRule="exact"/>
        <w:ind w:left="234" w:hanging="234"/>
        <w:jc w:val="both"/>
        <w:rPr>
          <w:rFonts w:ascii="ＭＳ 明朝" w:hAnsi="ＭＳ 明朝" w:cs="HG丸ｺﾞｼｯｸM-PRO"/>
          <w:color w:val="auto"/>
          <w:sz w:val="21"/>
          <w:szCs w:val="21"/>
        </w:rPr>
      </w:pPr>
      <w:r>
        <w:rPr>
          <w:rFonts w:ascii="ＭＳ 明朝" w:hAnsi="ＭＳ 明朝" w:cs="HG丸ｺﾞｼｯｸM-PRO" w:hint="eastAsia"/>
          <w:color w:val="auto"/>
          <w:sz w:val="21"/>
          <w:szCs w:val="21"/>
        </w:rPr>
        <w:t xml:space="preserve">　（３</w:t>
      </w:r>
      <w:r w:rsidR="00903244" w:rsidRPr="000804DA">
        <w:rPr>
          <w:rFonts w:ascii="ＭＳ 明朝" w:hAnsi="ＭＳ 明朝" w:cs="HG丸ｺﾞｼｯｸM-PRO" w:hint="eastAsia"/>
          <w:color w:val="auto"/>
          <w:sz w:val="21"/>
          <w:szCs w:val="21"/>
        </w:rPr>
        <w:t>）甲の指示又は事前の承認があるときを除き、利用を行うために甲から引き渡された個人情報が記録された資料等を複写し、又は複製してはならないこと。</w:t>
      </w:r>
    </w:p>
    <w:p w:rsidR="00903244" w:rsidRPr="000804DA" w:rsidRDefault="00F75FC6" w:rsidP="000804DA">
      <w:pPr>
        <w:adjustRightInd/>
        <w:spacing w:line="254" w:lineRule="exact"/>
        <w:ind w:left="234" w:hanging="234"/>
        <w:jc w:val="both"/>
        <w:rPr>
          <w:rFonts w:ascii="ＭＳ 明朝" w:hAnsi="ＭＳ 明朝" w:cs="HG丸ｺﾞｼｯｸM-PRO"/>
          <w:color w:val="auto"/>
          <w:sz w:val="21"/>
          <w:szCs w:val="21"/>
        </w:rPr>
      </w:pPr>
      <w:r>
        <w:rPr>
          <w:rFonts w:ascii="ＭＳ 明朝" w:hAnsi="ＭＳ 明朝" w:cs="HG丸ｺﾞｼｯｸM-PRO" w:hint="eastAsia"/>
          <w:color w:val="auto"/>
          <w:sz w:val="21"/>
          <w:szCs w:val="21"/>
        </w:rPr>
        <w:t xml:space="preserve">　（４</w:t>
      </w:r>
      <w:r w:rsidR="00903244" w:rsidRPr="000804DA">
        <w:rPr>
          <w:rFonts w:ascii="ＭＳ 明朝" w:hAnsi="ＭＳ 明朝" w:cs="HG丸ｺﾞｼｯｸM-PRO" w:hint="eastAsia"/>
          <w:color w:val="auto"/>
          <w:sz w:val="21"/>
          <w:szCs w:val="21"/>
        </w:rPr>
        <w:t>）本件個人情報が記録された資料等のうち不要となったものについて、業務終了後直ちにこれを甲に返却し、又は引き渡すこと。ただし、甲が別に指示したときは、その指示に従うものとすること。</w:t>
      </w:r>
    </w:p>
    <w:p w:rsidR="00903244" w:rsidRPr="000804DA" w:rsidRDefault="00903244" w:rsidP="000804DA">
      <w:pPr>
        <w:adjustRightInd/>
        <w:spacing w:line="254" w:lineRule="exact"/>
        <w:ind w:left="234" w:hanging="234"/>
        <w:jc w:val="both"/>
        <w:rPr>
          <w:rFonts w:ascii="ＭＳ 明朝" w:hAnsi="ＭＳ 明朝" w:cs="HG丸ｺﾞｼｯｸM-PRO"/>
          <w:color w:val="auto"/>
          <w:sz w:val="21"/>
          <w:szCs w:val="21"/>
        </w:rPr>
      </w:pPr>
    </w:p>
    <w:p w:rsidR="000804DA" w:rsidRPr="000804DA" w:rsidRDefault="000804DA" w:rsidP="000804DA">
      <w:pPr>
        <w:adjustRightInd/>
        <w:spacing w:line="254" w:lineRule="exact"/>
        <w:ind w:left="234" w:hanging="234"/>
        <w:jc w:val="both"/>
        <w:rPr>
          <w:rFonts w:ascii="ＭＳ 明朝" w:hAnsi="ＭＳ 明朝" w:cs="HG丸ｺﾞｼｯｸM-PRO"/>
          <w:color w:val="auto"/>
          <w:sz w:val="21"/>
          <w:szCs w:val="21"/>
        </w:rPr>
      </w:pPr>
      <w:r w:rsidRPr="000804DA">
        <w:rPr>
          <w:rFonts w:ascii="ＭＳ 明朝" w:hAnsi="ＭＳ 明朝" w:cs="HG丸ｺﾞｼｯｸM-PRO" w:hint="eastAsia"/>
          <w:color w:val="auto"/>
          <w:sz w:val="21"/>
          <w:szCs w:val="21"/>
        </w:rPr>
        <w:lastRenderedPageBreak/>
        <w:t>（取得の制限）</w:t>
      </w:r>
    </w:p>
    <w:p w:rsidR="000804DA" w:rsidRPr="000804DA" w:rsidRDefault="000804DA" w:rsidP="000804DA">
      <w:pPr>
        <w:adjustRightInd/>
        <w:spacing w:line="254" w:lineRule="exact"/>
        <w:ind w:left="234" w:hanging="234"/>
        <w:jc w:val="both"/>
        <w:rPr>
          <w:rFonts w:ascii="ＭＳ 明朝" w:hAnsi="ＭＳ 明朝" w:cs="HG丸ｺﾞｼｯｸM-PRO"/>
          <w:color w:val="auto"/>
          <w:sz w:val="21"/>
          <w:szCs w:val="21"/>
        </w:rPr>
      </w:pPr>
      <w:r w:rsidRPr="000804DA">
        <w:rPr>
          <w:rFonts w:ascii="ＭＳ 明朝" w:hAnsi="ＭＳ 明朝" w:cs="HG丸ｺﾞｼｯｸM-PRO" w:hint="eastAsia"/>
          <w:color w:val="auto"/>
          <w:sz w:val="21"/>
          <w:szCs w:val="21"/>
        </w:rPr>
        <w:t>第７条</w:t>
      </w:r>
      <w:r w:rsidRPr="000804DA">
        <w:rPr>
          <w:rFonts w:ascii="ＭＳ 明朝" w:hAnsi="ＭＳ 明朝" w:cs="HG丸ｺﾞｼｯｸM-PRO"/>
          <w:color w:val="auto"/>
          <w:sz w:val="21"/>
          <w:szCs w:val="21"/>
        </w:rPr>
        <w:t xml:space="preserve">  </w:t>
      </w:r>
      <w:r w:rsidRPr="000804DA">
        <w:rPr>
          <w:rFonts w:ascii="ＭＳ 明朝" w:hAnsi="ＭＳ 明朝" w:cs="HG丸ｺﾞｼｯｸM-PRO" w:hint="eastAsia"/>
          <w:color w:val="auto"/>
          <w:sz w:val="21"/>
          <w:szCs w:val="21"/>
        </w:rPr>
        <w:t>乙は、利用を行うために個人情報を取得するときは、その業務の目的を達成するために必要な範囲内で、適法かつ公正な方法により取得しなければならない。</w:t>
      </w:r>
    </w:p>
    <w:p w:rsidR="000804DA" w:rsidRPr="000804DA" w:rsidRDefault="000804DA" w:rsidP="000804DA">
      <w:pPr>
        <w:adjustRightInd/>
        <w:spacing w:line="254" w:lineRule="exact"/>
        <w:ind w:left="234" w:hanging="234"/>
        <w:jc w:val="both"/>
        <w:rPr>
          <w:rFonts w:ascii="ＭＳ 明朝" w:hAnsi="ＭＳ 明朝" w:cs="HG丸ｺﾞｼｯｸM-PRO"/>
          <w:color w:val="auto"/>
          <w:sz w:val="21"/>
          <w:szCs w:val="21"/>
        </w:rPr>
      </w:pPr>
      <w:r w:rsidRPr="000804DA">
        <w:rPr>
          <w:rFonts w:ascii="ＭＳ 明朝" w:hAnsi="ＭＳ 明朝" w:cs="HG丸ｺﾞｼｯｸM-PRO" w:hint="eastAsia"/>
          <w:color w:val="auto"/>
          <w:sz w:val="21"/>
          <w:szCs w:val="21"/>
        </w:rPr>
        <w:t>２　乙は、利用を行うために本人から直接書面に記録された当該本人の個人情報を取得するときは、あらかじめ、本人に対し、業務の目的を明示しなければならない。</w:t>
      </w:r>
    </w:p>
    <w:p w:rsidR="000804DA" w:rsidRPr="000804DA" w:rsidRDefault="000804DA" w:rsidP="000804DA">
      <w:pPr>
        <w:adjustRightInd/>
        <w:spacing w:line="254" w:lineRule="exact"/>
        <w:ind w:left="234" w:hanging="234"/>
        <w:jc w:val="both"/>
        <w:rPr>
          <w:rFonts w:ascii="ＭＳ 明朝" w:hAnsi="ＭＳ 明朝" w:cs="HG丸ｺﾞｼｯｸM-PRO"/>
          <w:color w:val="auto"/>
          <w:sz w:val="21"/>
          <w:szCs w:val="21"/>
        </w:rPr>
      </w:pPr>
    </w:p>
    <w:p w:rsidR="000804DA" w:rsidRPr="000804DA" w:rsidRDefault="000804DA" w:rsidP="000804DA">
      <w:pPr>
        <w:adjustRightInd/>
        <w:spacing w:line="254" w:lineRule="exact"/>
        <w:ind w:left="234" w:hanging="234"/>
        <w:jc w:val="both"/>
        <w:rPr>
          <w:rFonts w:ascii="ＭＳ 明朝" w:hAnsi="ＭＳ 明朝" w:cs="HG丸ｺﾞｼｯｸM-PRO"/>
          <w:color w:val="auto"/>
          <w:sz w:val="21"/>
          <w:szCs w:val="21"/>
        </w:rPr>
      </w:pPr>
      <w:r w:rsidRPr="000804DA">
        <w:rPr>
          <w:rFonts w:ascii="ＭＳ 明朝" w:hAnsi="ＭＳ 明朝" w:cs="HG丸ｺﾞｼｯｸM-PRO" w:hint="eastAsia"/>
          <w:color w:val="auto"/>
          <w:sz w:val="21"/>
          <w:szCs w:val="21"/>
        </w:rPr>
        <w:t>（利用及び提供の制限）</w:t>
      </w:r>
    </w:p>
    <w:p w:rsidR="000804DA" w:rsidRPr="000804DA" w:rsidRDefault="000804DA" w:rsidP="000804DA">
      <w:pPr>
        <w:adjustRightInd/>
        <w:spacing w:line="254" w:lineRule="exact"/>
        <w:ind w:left="234" w:hanging="234"/>
        <w:jc w:val="both"/>
        <w:rPr>
          <w:rFonts w:ascii="ＭＳ 明朝" w:hAnsi="ＭＳ 明朝" w:cs="HG丸ｺﾞｼｯｸM-PRO"/>
          <w:color w:val="auto"/>
          <w:sz w:val="21"/>
          <w:szCs w:val="21"/>
        </w:rPr>
      </w:pPr>
      <w:r w:rsidRPr="000804DA">
        <w:rPr>
          <w:rFonts w:ascii="ＭＳ 明朝" w:hAnsi="ＭＳ 明朝" w:cs="HG丸ｺﾞｼｯｸM-PRO" w:hint="eastAsia"/>
          <w:color w:val="auto"/>
          <w:sz w:val="21"/>
          <w:szCs w:val="21"/>
        </w:rPr>
        <w:t>第８条　乙は、甲の指示又は事前の承認があるときを除き、本件個人情報を利用の目的以外の目的のために自ら利用し、又は提供してはならない。</w:t>
      </w:r>
    </w:p>
    <w:p w:rsidR="000804DA" w:rsidRPr="000804DA" w:rsidRDefault="000804DA" w:rsidP="000804DA">
      <w:pPr>
        <w:adjustRightInd/>
        <w:spacing w:line="254" w:lineRule="exact"/>
        <w:ind w:left="234" w:hanging="234"/>
        <w:jc w:val="both"/>
        <w:rPr>
          <w:rFonts w:ascii="ＭＳ 明朝" w:hAnsi="ＭＳ 明朝" w:cs="HG丸ｺﾞｼｯｸM-PRO"/>
          <w:color w:val="auto"/>
          <w:sz w:val="21"/>
          <w:szCs w:val="21"/>
        </w:rPr>
      </w:pPr>
    </w:p>
    <w:p w:rsidR="000804DA" w:rsidRPr="000804DA" w:rsidRDefault="000804DA" w:rsidP="000804DA">
      <w:pPr>
        <w:adjustRightInd/>
        <w:spacing w:line="254" w:lineRule="exact"/>
        <w:ind w:left="234" w:hanging="234"/>
        <w:jc w:val="both"/>
        <w:rPr>
          <w:rFonts w:ascii="ＭＳ 明朝" w:hAnsi="ＭＳ 明朝" w:cs="HG丸ｺﾞｼｯｸM-PRO"/>
          <w:color w:val="auto"/>
          <w:sz w:val="21"/>
          <w:szCs w:val="21"/>
        </w:rPr>
      </w:pPr>
      <w:r w:rsidRPr="000804DA">
        <w:rPr>
          <w:rFonts w:ascii="ＭＳ 明朝" w:hAnsi="ＭＳ 明朝" w:cs="HG丸ｺﾞｼｯｸM-PRO" w:hint="eastAsia"/>
          <w:color w:val="auto"/>
          <w:sz w:val="21"/>
          <w:szCs w:val="21"/>
        </w:rPr>
        <w:t>（調査等）</w:t>
      </w:r>
    </w:p>
    <w:p w:rsidR="000804DA" w:rsidRPr="000804DA" w:rsidRDefault="000804DA" w:rsidP="000804DA">
      <w:pPr>
        <w:adjustRightInd/>
        <w:spacing w:line="254" w:lineRule="exact"/>
        <w:ind w:left="234" w:hanging="234"/>
        <w:jc w:val="both"/>
        <w:rPr>
          <w:rFonts w:ascii="ＭＳ 明朝" w:hAnsi="ＭＳ 明朝" w:cs="HG丸ｺﾞｼｯｸM-PRO"/>
          <w:color w:val="auto"/>
          <w:sz w:val="21"/>
          <w:szCs w:val="21"/>
        </w:rPr>
      </w:pPr>
      <w:r w:rsidRPr="000804DA">
        <w:rPr>
          <w:rFonts w:ascii="ＭＳ 明朝" w:hAnsi="ＭＳ 明朝" w:cs="HG丸ｺﾞｼｯｸM-PRO"/>
          <w:color w:val="auto"/>
          <w:sz w:val="21"/>
          <w:szCs w:val="21"/>
        </w:rPr>
        <w:t xml:space="preserve"> </w:t>
      </w:r>
      <w:r w:rsidRPr="000804DA">
        <w:rPr>
          <w:rFonts w:ascii="ＭＳ 明朝" w:hAnsi="ＭＳ 明朝" w:cs="HG丸ｺﾞｼｯｸM-PRO" w:hint="eastAsia"/>
          <w:color w:val="auto"/>
          <w:sz w:val="21"/>
          <w:szCs w:val="21"/>
        </w:rPr>
        <w:t>第９条　甲は、乙による本件個人情報の取扱い状況を調査するため必要があると認めるときは、実地に調査・監査を行い、又は乙に対して説明若しくは報告をさせることができる。</w:t>
      </w:r>
    </w:p>
    <w:p w:rsidR="000804DA" w:rsidRPr="000804DA" w:rsidRDefault="000804DA" w:rsidP="000804DA">
      <w:pPr>
        <w:adjustRightInd/>
        <w:spacing w:line="254" w:lineRule="exact"/>
        <w:ind w:left="234" w:hanging="234"/>
        <w:jc w:val="both"/>
        <w:rPr>
          <w:rFonts w:ascii="ＭＳ 明朝" w:hAnsi="ＭＳ 明朝" w:cs="HG丸ｺﾞｼｯｸM-PRO"/>
          <w:color w:val="auto"/>
          <w:sz w:val="21"/>
          <w:szCs w:val="21"/>
        </w:rPr>
      </w:pPr>
    </w:p>
    <w:p w:rsidR="000804DA" w:rsidRPr="000804DA" w:rsidRDefault="000804DA" w:rsidP="000804DA">
      <w:pPr>
        <w:adjustRightInd/>
        <w:spacing w:line="254" w:lineRule="exact"/>
        <w:ind w:left="234" w:hanging="234"/>
        <w:jc w:val="both"/>
        <w:rPr>
          <w:rFonts w:ascii="ＭＳ 明朝" w:hAnsi="ＭＳ 明朝" w:cs="HG丸ｺﾞｼｯｸM-PRO"/>
          <w:color w:val="auto"/>
          <w:sz w:val="21"/>
          <w:szCs w:val="21"/>
        </w:rPr>
      </w:pPr>
      <w:r w:rsidRPr="000804DA">
        <w:rPr>
          <w:rFonts w:ascii="ＭＳ 明朝" w:hAnsi="ＭＳ 明朝" w:cs="HG丸ｺﾞｼｯｸM-PRO" w:hint="eastAsia"/>
          <w:color w:val="auto"/>
          <w:sz w:val="21"/>
          <w:szCs w:val="21"/>
        </w:rPr>
        <w:t>（指示）</w:t>
      </w:r>
    </w:p>
    <w:p w:rsidR="000804DA" w:rsidRPr="000804DA" w:rsidRDefault="000804DA" w:rsidP="000804DA">
      <w:pPr>
        <w:adjustRightInd/>
        <w:spacing w:line="254" w:lineRule="exact"/>
        <w:ind w:left="234" w:hanging="234"/>
        <w:jc w:val="both"/>
        <w:rPr>
          <w:rFonts w:ascii="ＭＳ 明朝" w:hAnsi="ＭＳ 明朝" w:cs="HG丸ｺﾞｼｯｸM-PRO"/>
          <w:color w:val="auto"/>
          <w:sz w:val="21"/>
          <w:szCs w:val="21"/>
        </w:rPr>
      </w:pPr>
      <w:r w:rsidRPr="000804DA">
        <w:rPr>
          <w:rFonts w:ascii="ＭＳ 明朝" w:hAnsi="ＭＳ 明朝" w:cs="HG丸ｺﾞｼｯｸM-PRO" w:hint="eastAsia"/>
          <w:color w:val="auto"/>
          <w:sz w:val="21"/>
          <w:szCs w:val="21"/>
        </w:rPr>
        <w:t>第１０条　甲は、乙による本件個人情報の取扱いが不適当であると認めるときは、乙に対して必要な指示を行うことができる。</w:t>
      </w:r>
    </w:p>
    <w:p w:rsidR="000804DA" w:rsidRPr="000804DA" w:rsidRDefault="000804DA" w:rsidP="000804DA">
      <w:pPr>
        <w:adjustRightInd/>
        <w:spacing w:line="254" w:lineRule="exact"/>
        <w:ind w:left="234" w:hanging="234"/>
        <w:jc w:val="both"/>
        <w:rPr>
          <w:rFonts w:ascii="ＭＳ 明朝" w:hAnsi="ＭＳ 明朝" w:cs="HG丸ｺﾞｼｯｸM-PRO"/>
          <w:color w:val="auto"/>
          <w:sz w:val="21"/>
          <w:szCs w:val="21"/>
        </w:rPr>
      </w:pPr>
    </w:p>
    <w:p w:rsidR="000804DA" w:rsidRPr="000804DA" w:rsidRDefault="000804DA" w:rsidP="000804DA">
      <w:pPr>
        <w:adjustRightInd/>
        <w:spacing w:line="254" w:lineRule="exact"/>
        <w:ind w:left="234" w:hanging="234"/>
        <w:jc w:val="both"/>
        <w:rPr>
          <w:rFonts w:ascii="ＭＳ 明朝" w:hAnsi="ＭＳ 明朝" w:cs="HG丸ｺﾞｼｯｸM-PRO"/>
          <w:color w:val="auto"/>
          <w:sz w:val="21"/>
          <w:szCs w:val="21"/>
        </w:rPr>
      </w:pPr>
      <w:r w:rsidRPr="000804DA">
        <w:rPr>
          <w:rFonts w:ascii="ＭＳ 明朝" w:hAnsi="ＭＳ 明朝" w:cs="HG丸ｺﾞｼｯｸM-PRO" w:hint="eastAsia"/>
          <w:color w:val="auto"/>
          <w:sz w:val="21"/>
          <w:szCs w:val="21"/>
        </w:rPr>
        <w:t>（事件等の報告）</w:t>
      </w:r>
    </w:p>
    <w:p w:rsidR="000804DA" w:rsidRPr="000804DA" w:rsidRDefault="000804DA" w:rsidP="000804DA">
      <w:pPr>
        <w:adjustRightInd/>
        <w:spacing w:line="254" w:lineRule="exact"/>
        <w:ind w:left="234" w:hanging="234"/>
        <w:jc w:val="both"/>
        <w:rPr>
          <w:rFonts w:ascii="ＭＳ 明朝" w:hAnsi="ＭＳ 明朝" w:cs="HG丸ｺﾞｼｯｸM-PRO"/>
          <w:color w:val="auto"/>
          <w:sz w:val="21"/>
          <w:szCs w:val="21"/>
        </w:rPr>
      </w:pPr>
      <w:r w:rsidRPr="000804DA">
        <w:rPr>
          <w:rFonts w:ascii="ＭＳ 明朝" w:hAnsi="ＭＳ 明朝" w:cs="HG丸ｺﾞｼｯｸM-PRO" w:hint="eastAsia"/>
          <w:color w:val="auto"/>
          <w:sz w:val="21"/>
          <w:szCs w:val="21"/>
        </w:rPr>
        <w:t>第１１条　乙は、本件個人情報の漏えい、滅失又はき損に係る事件又は事故（本条において「事件等」という。）が発生し、又は発生するおそれがあることを知ったときは、その事件等の発生に係る帰責にかかわらず、直ちにその旨を甲に報告し、速やかに応急措置を講じた後、遅滞なく当該事件等に係る個人情報の項目・内容・数量、当該事件等の発生場所、発生状況等を詳細に記載した報告書及び今後の対処方針を記した文書を提出し、甲の指示に従うものとする。</w:t>
      </w:r>
    </w:p>
    <w:p w:rsidR="000804DA" w:rsidRPr="000804DA" w:rsidRDefault="000804DA" w:rsidP="000804DA">
      <w:pPr>
        <w:adjustRightInd/>
        <w:spacing w:line="254" w:lineRule="exact"/>
        <w:ind w:left="234" w:hanging="234"/>
        <w:jc w:val="both"/>
        <w:rPr>
          <w:rFonts w:ascii="ＭＳ 明朝" w:hAnsi="ＭＳ 明朝" w:cs="HG丸ｺﾞｼｯｸM-PRO"/>
          <w:color w:val="auto"/>
          <w:sz w:val="21"/>
          <w:szCs w:val="21"/>
        </w:rPr>
      </w:pPr>
      <w:r w:rsidRPr="000804DA">
        <w:rPr>
          <w:rFonts w:ascii="ＭＳ 明朝" w:hAnsi="ＭＳ 明朝" w:cs="HG丸ｺﾞｼｯｸM-PRO" w:hint="eastAsia"/>
          <w:color w:val="auto"/>
          <w:sz w:val="21"/>
          <w:szCs w:val="21"/>
        </w:rPr>
        <w:t>２　乙は、利用について事件等が発生したとき、甲が必要に応じ乙の名称を含む当該事件等の概要を公表することを受忍するものとする。</w:t>
      </w:r>
    </w:p>
    <w:p w:rsidR="000804DA" w:rsidRPr="000804DA" w:rsidRDefault="000804DA" w:rsidP="000804DA">
      <w:pPr>
        <w:adjustRightInd/>
        <w:spacing w:line="254" w:lineRule="exact"/>
        <w:ind w:left="234" w:hanging="234"/>
        <w:jc w:val="both"/>
        <w:rPr>
          <w:rFonts w:ascii="ＭＳ 明朝" w:hAnsi="ＭＳ 明朝" w:cs="HG丸ｺﾞｼｯｸM-PRO"/>
          <w:color w:val="auto"/>
          <w:sz w:val="21"/>
          <w:szCs w:val="21"/>
        </w:rPr>
      </w:pPr>
    </w:p>
    <w:p w:rsidR="000804DA" w:rsidRPr="000804DA" w:rsidRDefault="000804DA" w:rsidP="000804DA">
      <w:pPr>
        <w:adjustRightInd/>
        <w:spacing w:line="254" w:lineRule="exact"/>
        <w:ind w:left="234" w:hanging="234"/>
        <w:jc w:val="both"/>
        <w:rPr>
          <w:rFonts w:ascii="ＭＳ 明朝" w:hAnsi="ＭＳ 明朝" w:cs="HG丸ｺﾞｼｯｸM-PRO"/>
          <w:color w:val="auto"/>
          <w:sz w:val="21"/>
          <w:szCs w:val="21"/>
        </w:rPr>
      </w:pPr>
      <w:r w:rsidRPr="000804DA">
        <w:rPr>
          <w:rFonts w:ascii="ＭＳ 明朝" w:hAnsi="ＭＳ 明朝" w:cs="HG丸ｺﾞｼｯｸM-PRO" w:hint="eastAsia"/>
          <w:color w:val="auto"/>
          <w:sz w:val="21"/>
          <w:szCs w:val="21"/>
        </w:rPr>
        <w:t>（利用停止）</w:t>
      </w:r>
    </w:p>
    <w:p w:rsidR="000804DA" w:rsidRPr="000804DA" w:rsidRDefault="000804DA" w:rsidP="000804DA">
      <w:pPr>
        <w:adjustRightInd/>
        <w:spacing w:line="254" w:lineRule="exact"/>
        <w:ind w:left="234" w:hanging="234"/>
        <w:jc w:val="both"/>
        <w:rPr>
          <w:rFonts w:ascii="ＭＳ 明朝" w:hAnsi="ＭＳ 明朝" w:cs="HG丸ｺﾞｼｯｸM-PRO"/>
          <w:color w:val="auto"/>
          <w:sz w:val="21"/>
          <w:szCs w:val="21"/>
        </w:rPr>
      </w:pPr>
      <w:r w:rsidRPr="000804DA">
        <w:rPr>
          <w:rFonts w:ascii="ＭＳ 明朝" w:hAnsi="ＭＳ 明朝" w:cs="HG丸ｺﾞｼｯｸM-PRO" w:hint="eastAsia"/>
          <w:color w:val="auto"/>
          <w:sz w:val="21"/>
          <w:szCs w:val="21"/>
        </w:rPr>
        <w:t>第１２条　甲は、乙がこの個人情報取扱特記事項の内容に違反していると認めたときは、利用を停止させることができるものとする。</w:t>
      </w:r>
    </w:p>
    <w:p w:rsidR="000804DA" w:rsidRPr="000804DA" w:rsidRDefault="000804DA" w:rsidP="000804DA">
      <w:pPr>
        <w:adjustRightInd/>
        <w:spacing w:line="254" w:lineRule="exact"/>
        <w:ind w:left="234" w:hanging="234"/>
        <w:jc w:val="both"/>
        <w:rPr>
          <w:rFonts w:ascii="ＭＳ 明朝" w:hAnsi="ＭＳ 明朝" w:cs="HG丸ｺﾞｼｯｸM-PRO"/>
          <w:color w:val="auto"/>
          <w:sz w:val="21"/>
          <w:szCs w:val="21"/>
        </w:rPr>
      </w:pPr>
    </w:p>
    <w:p w:rsidR="000804DA" w:rsidRPr="000804DA" w:rsidRDefault="000804DA" w:rsidP="000804DA">
      <w:pPr>
        <w:adjustRightInd/>
        <w:spacing w:line="254" w:lineRule="exact"/>
        <w:ind w:left="234" w:hanging="234"/>
        <w:jc w:val="both"/>
        <w:rPr>
          <w:rFonts w:ascii="ＭＳ 明朝" w:hAnsi="ＭＳ 明朝" w:cs="HG丸ｺﾞｼｯｸM-PRO"/>
          <w:color w:val="auto"/>
          <w:sz w:val="21"/>
          <w:szCs w:val="21"/>
        </w:rPr>
      </w:pPr>
      <w:r w:rsidRPr="000804DA">
        <w:rPr>
          <w:rFonts w:ascii="ＭＳ 明朝" w:hAnsi="ＭＳ 明朝" w:cs="HG丸ｺﾞｼｯｸM-PRO" w:hint="eastAsia"/>
          <w:color w:val="auto"/>
          <w:sz w:val="21"/>
          <w:szCs w:val="21"/>
        </w:rPr>
        <w:t>（損害賠償について）</w:t>
      </w:r>
    </w:p>
    <w:p w:rsidR="000804DA" w:rsidRPr="000804DA" w:rsidRDefault="000804DA" w:rsidP="000804DA">
      <w:pPr>
        <w:adjustRightInd/>
        <w:spacing w:line="254" w:lineRule="exact"/>
        <w:ind w:left="234" w:hanging="234"/>
        <w:jc w:val="both"/>
        <w:rPr>
          <w:rFonts w:ascii="ＭＳ 明朝" w:hAnsi="ＭＳ 明朝" w:cs="HG丸ｺﾞｼｯｸM-PRO"/>
          <w:color w:val="auto"/>
          <w:sz w:val="21"/>
          <w:szCs w:val="21"/>
        </w:rPr>
      </w:pPr>
      <w:r w:rsidRPr="000804DA">
        <w:rPr>
          <w:rFonts w:ascii="ＭＳ 明朝" w:hAnsi="ＭＳ 明朝" w:cs="HG丸ｺﾞｼｯｸM-PRO" w:hint="eastAsia"/>
          <w:color w:val="auto"/>
          <w:sz w:val="21"/>
          <w:szCs w:val="21"/>
        </w:rPr>
        <w:t>第１３条　利用に関し，個人情報の取扱いにより発生した損害（第三者に及ぼした損害を含む。）のために生じた経費は，乙が負担するものとする。</w:t>
      </w:r>
    </w:p>
    <w:p w:rsidR="000804DA" w:rsidRPr="000804DA" w:rsidRDefault="000804DA" w:rsidP="00903244">
      <w:pPr>
        <w:pStyle w:val="a9"/>
        <w:spacing w:line="340" w:lineRule="exact"/>
        <w:ind w:left="228" w:hangingChars="100" w:hanging="228"/>
      </w:pPr>
    </w:p>
    <w:sectPr w:rsidR="000804DA" w:rsidRPr="000804DA">
      <w:headerReference w:type="default" r:id="rId6"/>
      <w:type w:val="continuous"/>
      <w:pgSz w:w="11906" w:h="16838"/>
      <w:pgMar w:top="1418" w:right="1134" w:bottom="1418" w:left="1360" w:header="720" w:footer="720" w:gutter="0"/>
      <w:pgNumType w:start="1"/>
      <w:cols w:space="720"/>
      <w:noEndnote/>
      <w:docGrid w:type="linesAndChars" w:linePitch="34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FBA" w:rsidRDefault="00491FBA" w:rsidP="00B86FB4">
      <w:r>
        <w:separator/>
      </w:r>
    </w:p>
  </w:endnote>
  <w:endnote w:type="continuationSeparator" w:id="0">
    <w:p w:rsidR="00491FBA" w:rsidRDefault="00491FBA" w:rsidP="00B8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FBA" w:rsidRDefault="00491FBA">
      <w:r>
        <w:rPr>
          <w:rFonts w:ascii="ＭＳ 明朝" w:cs="Times New Roman"/>
          <w:color w:val="auto"/>
          <w:sz w:val="2"/>
          <w:szCs w:val="2"/>
        </w:rPr>
        <w:continuationSeparator/>
      </w:r>
    </w:p>
  </w:footnote>
  <w:footnote w:type="continuationSeparator" w:id="0">
    <w:p w:rsidR="00491FBA" w:rsidRDefault="00491FBA" w:rsidP="00B86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7DC" w:rsidRDefault="008457DC">
    <w:pPr>
      <w:pStyle w:val="a3"/>
    </w:pPr>
    <w:r>
      <w:rPr>
        <w:rFonts w:hint="eastAsia"/>
      </w:rPr>
      <w:t xml:space="preserve">　　　　　　　　　　　　　　　　　　　　　　　　　　　　　　　　　　　　第</w:t>
    </w:r>
    <w:r>
      <w:rPr>
        <w:rFonts w:hint="eastAsia"/>
      </w:rPr>
      <w:t>13</w:t>
    </w:r>
    <w:r>
      <w:rPr>
        <w:rFonts w:hint="eastAsia"/>
      </w:rPr>
      <w:t>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oNotTrackMoves/>
  <w:defaultTabStop w:val="720"/>
  <w:hyphenationZone w:val="0"/>
  <w:drawingGridHorizontalSpacing w:val="2867"/>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4EBE"/>
    <w:rsid w:val="000804DA"/>
    <w:rsid w:val="000A1160"/>
    <w:rsid w:val="00101FC0"/>
    <w:rsid w:val="00152830"/>
    <w:rsid w:val="00164A09"/>
    <w:rsid w:val="00196EF9"/>
    <w:rsid w:val="002C1094"/>
    <w:rsid w:val="002E29F6"/>
    <w:rsid w:val="003001A3"/>
    <w:rsid w:val="00456005"/>
    <w:rsid w:val="00491FBA"/>
    <w:rsid w:val="004B71FC"/>
    <w:rsid w:val="005D56EC"/>
    <w:rsid w:val="00675D76"/>
    <w:rsid w:val="00693BA2"/>
    <w:rsid w:val="006D6719"/>
    <w:rsid w:val="00701E8A"/>
    <w:rsid w:val="007975EE"/>
    <w:rsid w:val="00826304"/>
    <w:rsid w:val="008457DC"/>
    <w:rsid w:val="00903244"/>
    <w:rsid w:val="009A384E"/>
    <w:rsid w:val="009D7E2E"/>
    <w:rsid w:val="009E461D"/>
    <w:rsid w:val="00A05FC0"/>
    <w:rsid w:val="00A153D6"/>
    <w:rsid w:val="00B86FB4"/>
    <w:rsid w:val="00BB6C30"/>
    <w:rsid w:val="00C54EBE"/>
    <w:rsid w:val="00D65B09"/>
    <w:rsid w:val="00E205B1"/>
    <w:rsid w:val="00E86AA0"/>
    <w:rsid w:val="00F065A7"/>
    <w:rsid w:val="00F24890"/>
    <w:rsid w:val="00F40D98"/>
    <w:rsid w:val="00F62F97"/>
    <w:rsid w:val="00F75FC6"/>
    <w:rsid w:val="00FB6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588F5CB"/>
  <w14:defaultImageDpi w14:val="0"/>
  <w15:docId w15:val="{8E68AE43-700D-4ECF-B857-355BF00BB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textAlignment w:val="baseline"/>
    </w:pPr>
    <w:rPr>
      <w:rFonts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4EBE"/>
    <w:pPr>
      <w:tabs>
        <w:tab w:val="center" w:pos="4252"/>
        <w:tab w:val="right" w:pos="8504"/>
      </w:tabs>
      <w:snapToGrid w:val="0"/>
    </w:pPr>
  </w:style>
  <w:style w:type="character" w:customStyle="1" w:styleId="a4">
    <w:name w:val="ヘッダー (文字)"/>
    <w:link w:val="a3"/>
    <w:uiPriority w:val="99"/>
    <w:locked/>
    <w:rsid w:val="00C54EBE"/>
    <w:rPr>
      <w:rFonts w:cs="ＭＳ 明朝"/>
      <w:color w:val="000000"/>
      <w:kern w:val="0"/>
      <w:sz w:val="22"/>
    </w:rPr>
  </w:style>
  <w:style w:type="paragraph" w:styleId="a5">
    <w:name w:val="footer"/>
    <w:basedOn w:val="a"/>
    <w:link w:val="a6"/>
    <w:uiPriority w:val="99"/>
    <w:unhideWhenUsed/>
    <w:rsid w:val="00C54EBE"/>
    <w:pPr>
      <w:tabs>
        <w:tab w:val="center" w:pos="4252"/>
        <w:tab w:val="right" w:pos="8504"/>
      </w:tabs>
      <w:snapToGrid w:val="0"/>
    </w:pPr>
  </w:style>
  <w:style w:type="character" w:customStyle="1" w:styleId="a6">
    <w:name w:val="フッター (文字)"/>
    <w:link w:val="a5"/>
    <w:uiPriority w:val="99"/>
    <w:locked/>
    <w:rsid w:val="00C54EBE"/>
    <w:rPr>
      <w:rFonts w:cs="ＭＳ 明朝"/>
      <w:color w:val="000000"/>
      <w:kern w:val="0"/>
      <w:sz w:val="22"/>
    </w:rPr>
  </w:style>
  <w:style w:type="paragraph" w:styleId="a7">
    <w:name w:val="Balloon Text"/>
    <w:basedOn w:val="a"/>
    <w:link w:val="a8"/>
    <w:uiPriority w:val="99"/>
    <w:semiHidden/>
    <w:unhideWhenUsed/>
    <w:rsid w:val="003001A3"/>
    <w:rPr>
      <w:rFonts w:ascii="Arial" w:eastAsia="ＭＳ ゴシック" w:hAnsi="Arial" w:cs="Times New Roman"/>
      <w:sz w:val="18"/>
      <w:szCs w:val="18"/>
    </w:rPr>
  </w:style>
  <w:style w:type="character" w:customStyle="1" w:styleId="a8">
    <w:name w:val="吹き出し (文字)"/>
    <w:link w:val="a7"/>
    <w:uiPriority w:val="99"/>
    <w:semiHidden/>
    <w:locked/>
    <w:rsid w:val="003001A3"/>
    <w:rPr>
      <w:rFonts w:ascii="Arial" w:eastAsia="ＭＳ ゴシック" w:hAnsi="Arial" w:cs="Times New Roman"/>
      <w:color w:val="000000"/>
      <w:kern w:val="0"/>
      <w:sz w:val="18"/>
      <w:szCs w:val="18"/>
    </w:rPr>
  </w:style>
  <w:style w:type="paragraph" w:customStyle="1" w:styleId="a9">
    <w:name w:val="オアシス"/>
    <w:rsid w:val="00A05FC0"/>
    <w:pPr>
      <w:widowControl w:val="0"/>
      <w:wordWrap w:val="0"/>
      <w:autoSpaceDE w:val="0"/>
      <w:autoSpaceDN w:val="0"/>
      <w:adjustRightInd w:val="0"/>
      <w:spacing w:line="376" w:lineRule="exact"/>
      <w:jc w:val="both"/>
      <w:textAlignment w:val="baseline"/>
    </w:pPr>
    <w:rPr>
      <w:rFonts w:ascii="ＭＳ 明朝" w:hAnsi="Century"/>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423</Words>
  <Characters>2415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岡山県</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岡山県</dc:creator>
  <cp:keywords/>
  <dc:description/>
  <cp:lastModifiedBy>山梨県</cp:lastModifiedBy>
  <cp:revision>17</cp:revision>
  <cp:lastPrinted>2019-04-14T23:33:00Z</cp:lastPrinted>
  <dcterms:created xsi:type="dcterms:W3CDTF">2019-04-12T01:02:00Z</dcterms:created>
  <dcterms:modified xsi:type="dcterms:W3CDTF">2022-10-26T00:53:00Z</dcterms:modified>
</cp:coreProperties>
</file>