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93C0" w14:textId="44BB7FC9" w:rsidR="006F6DA3" w:rsidRPr="006F6DA3" w:rsidRDefault="00B521F0" w:rsidP="00BD52FE">
      <w:pPr>
        <w:overflowPunct w:val="0"/>
        <w:snapToGrid w:val="0"/>
        <w:spacing w:line="340" w:lineRule="exact"/>
        <w:ind w:left="210" w:hanging="21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1"/>
        </w:rPr>
      </w:pPr>
      <w:r w:rsidRPr="006F6DA3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>第</w:t>
      </w:r>
      <w:r w:rsidR="00F2187F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>３</w:t>
      </w:r>
      <w:r w:rsidRPr="006F6DA3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>号</w:t>
      </w:r>
      <w:r w:rsidR="005C1E59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>様式</w:t>
      </w:r>
      <w:r w:rsidR="00C16C6A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　　</w:t>
      </w:r>
      <w:r w:rsidR="00671D49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 xml:space="preserve">　　　</w:t>
      </w:r>
      <w:r w:rsidR="00C16C6A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　　</w:t>
      </w:r>
      <w:r w:rsidR="00C16C6A" w:rsidRPr="00C16C6A">
        <w:rPr>
          <w:rFonts w:asciiTheme="minorEastAsia" w:hAnsiTheme="minorEastAsia" w:cs="ＭＳ 明朝" w:hint="eastAsia"/>
          <w:color w:val="000000"/>
          <w:kern w:val="0"/>
          <w:sz w:val="22"/>
          <w:szCs w:val="21"/>
        </w:rPr>
        <w:t>（無人航空機（ドローン、ラジコン機等））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638"/>
      </w:tblGrid>
      <w:tr w:rsidR="006F6DA3" w:rsidRPr="00BD52FE" w14:paraId="3E676031" w14:textId="77777777" w:rsidTr="0014656A">
        <w:trPr>
          <w:trHeight w:val="13880"/>
        </w:trPr>
        <w:tc>
          <w:tcPr>
            <w:tcW w:w="9638" w:type="dxa"/>
          </w:tcPr>
          <w:p w14:paraId="6CB9F6ED" w14:textId="5827DBEF" w:rsidR="006F6DA3" w:rsidRPr="00BD52FE" w:rsidRDefault="00F70ABF" w:rsidP="00BD52FE">
            <w:pPr>
              <w:overflowPunct w:val="0"/>
              <w:snapToGrid w:val="0"/>
              <w:spacing w:line="300" w:lineRule="exact"/>
              <w:ind w:left="212" w:hanging="212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="006F6DA3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届</w:t>
            </w:r>
          </w:p>
          <w:p w14:paraId="3542DB8F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  <w:p w14:paraId="083106C0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7700" w:hangingChars="3500" w:hanging="770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BD52FE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　年　　月　　日　</w:t>
            </w:r>
          </w:p>
          <w:p w14:paraId="5BDCA38E" w14:textId="5F093150" w:rsidR="006F6DA3" w:rsidRPr="00BD52FE" w:rsidRDefault="006F6DA3" w:rsidP="00CD68B9">
            <w:pPr>
              <w:overflowPunct w:val="0"/>
              <w:snapToGri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3A7B5414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申請者　住所</w:t>
            </w:r>
          </w:p>
          <w:p w14:paraId="285566C6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508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氏名</w:t>
            </w:r>
          </w:p>
          <w:p w14:paraId="6F5475CB" w14:textId="77777777" w:rsidR="006F6DA3" w:rsidRPr="00BD52FE" w:rsidRDefault="0045575C" w:rsidP="00BD52FE">
            <w:pPr>
              <w:overflowPunct w:val="0"/>
              <w:snapToGrid w:val="0"/>
              <w:spacing w:line="300" w:lineRule="exact"/>
              <w:ind w:left="508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連絡先</w:t>
            </w:r>
          </w:p>
          <w:p w14:paraId="1637F1F9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7B4A8F6E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下記により、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県有林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野内において無人航空機を飛行させるので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="0045575C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届を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提出します。</w:t>
            </w:r>
          </w:p>
          <w:p w14:paraId="766D7514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</w:p>
          <w:p w14:paraId="66E94407" w14:textId="5215AC35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記</w:t>
            </w:r>
          </w:p>
          <w:p w14:paraId="1DE3AB18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１　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の場所</w:t>
            </w:r>
          </w:p>
          <w:p w14:paraId="4227766F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２　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の期間　</w:t>
            </w:r>
            <w:r w:rsidRPr="00BD52FE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  <w:t xml:space="preserve">　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BD52F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自</w:t>
            </w:r>
            <w:r w:rsidRPr="00BD52FE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szCs w:val="21"/>
              </w:rPr>
              <w:t xml:space="preserve">　　　年　　</w:t>
            </w:r>
            <w:r w:rsidRPr="00BD52F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月</w:t>
            </w:r>
            <w:r w:rsidRPr="00BD52FE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szCs w:val="21"/>
              </w:rPr>
              <w:t xml:space="preserve">　　日　　至</w:t>
            </w:r>
            <w:r w:rsidRPr="00BD52F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　　</w:t>
            </w:r>
            <w:r w:rsidRPr="00BD52FE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szCs w:val="21"/>
              </w:rPr>
              <w:t xml:space="preserve">　年　　月　　</w:t>
            </w:r>
            <w:r w:rsidRPr="00BD52F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日</w:t>
            </w:r>
          </w:p>
          <w:p w14:paraId="7EF75B6F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３　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の目的</w:t>
            </w:r>
          </w:p>
          <w:p w14:paraId="727BACBA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４　無人航空機を飛行させる場所等</w:t>
            </w:r>
          </w:p>
          <w:p w14:paraId="0D9E6212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○無人航空機の飛行場所又は経路（別途図面を添付）：</w:t>
            </w:r>
          </w:p>
          <w:p w14:paraId="102501D1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○無人航空機の飛行日時：</w:t>
            </w:r>
          </w:p>
          <w:p w14:paraId="76C36805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○無人航空機の飛行目的：</w:t>
            </w:r>
          </w:p>
          <w:p w14:paraId="417A7164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○無人航空機の飛行高度：</w:t>
            </w:r>
          </w:p>
          <w:p w14:paraId="3321FEB1" w14:textId="5374E07E" w:rsidR="006F6DA3" w:rsidRPr="00BD52FE" w:rsidRDefault="006F6DA3" w:rsidP="00FE77D7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５　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者氏名（申請者以外）</w:t>
            </w:r>
          </w:p>
          <w:p w14:paraId="3A34985B" w14:textId="2DDB8733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※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者が多数の場合は、</w:t>
            </w:r>
            <w:r w:rsidR="0049489E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別添</w:t>
            </w:r>
            <w:r w:rsidR="00F70ABF"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者名簿を添付願います。</w:t>
            </w:r>
          </w:p>
          <w:p w14:paraId="0EC59C8D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６　注意点の確認</w:t>
            </w:r>
          </w:p>
          <w:p w14:paraId="4E137742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212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以下の注意点を確認した上で無人航空機を飛行させます。</w:t>
            </w:r>
          </w:p>
          <w:p w14:paraId="5BD2F4FE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63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※　□内にチェック願います。</w:t>
            </w:r>
          </w:p>
          <w:p w14:paraId="470DA231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□</w:t>
            </w:r>
            <w:r w:rsidRPr="00BD52FE">
              <w:rPr>
                <w:rFonts w:ascii="ＭＳ 明朝" w:eastAsia="ＭＳ 明朝" w:hAnsi="Times New Roman" w:cs="Times New Roman" w:hint="eastAsia"/>
                <w:bCs/>
                <w:color w:val="000000"/>
                <w:kern w:val="0"/>
                <w:sz w:val="22"/>
                <w:szCs w:val="21"/>
              </w:rPr>
              <w:t xml:space="preserve">　無人航空機の飛行にあたっては、航空法等関係法令を遵守し、これに基づく必要な手続きをとること。</w:t>
            </w:r>
          </w:p>
          <w:p w14:paraId="71141D8C" w14:textId="16F5A323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□　事故防止に万全を期すこと。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特に、</w:t>
            </w:r>
            <w:r w:rsidR="00191A0F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森林環境</w:t>
            </w:r>
            <w:r w:rsidR="004760E7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部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職員から指示があった場合、これに従うこと。</w:t>
            </w:r>
          </w:p>
          <w:p w14:paraId="2BBE6558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□　第三者のいない上空で飛行させること。また、第三者の立入等が生じた場合には速やかに飛行を中止すること。</w:t>
            </w:r>
          </w:p>
          <w:p w14:paraId="4242A095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 xml:space="preserve">□　</w:t>
            </w:r>
            <w:r w:rsidR="00F70ABF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県有林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野の貸付</w:t>
            </w:r>
            <w:r w:rsidR="00F70ABF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地等の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上空について、管理者が無人航空機の飛行ルールを定めている場合、当該ルールを遵守して飛行する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こと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。</w:t>
            </w:r>
          </w:p>
          <w:p w14:paraId="11175623" w14:textId="77777777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□　不必要な低空飛行、高調音を発する飛行、急降下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等により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人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物件等に迷惑を及ぼすような飛行を行わないこと。特に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一般の</w:t>
            </w:r>
            <w:r w:rsidR="00F70ABF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者</w:t>
            </w:r>
            <w:r w:rsidR="002D7AEE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、</w:t>
            </w:r>
            <w:r w:rsidR="00F70ABF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県有林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野</w:t>
            </w:r>
            <w:r w:rsidR="00F70ABF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における他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事業の受託者等への危害又は迷惑となる行為を行わないこと。</w:t>
            </w:r>
          </w:p>
          <w:p w14:paraId="475046AB" w14:textId="52974929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□　希少な野生生物が生育・生息している地域では、営巣期間中は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飛行を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避ける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等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生育・生息に悪影響を及ばさないように</w:t>
            </w:r>
            <w:r w:rsidR="002D7AEE"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すること。特に</w:t>
            </w:r>
            <w:r w:rsidRPr="00BD52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営巣箇所が見られた場合は、当該箇所及びその周辺で飛行させないこと。</w:t>
            </w:r>
          </w:p>
          <w:p w14:paraId="6DB3F2AC" w14:textId="2A1BF31B" w:rsidR="006F6DA3" w:rsidRPr="00BD52FE" w:rsidRDefault="00191A0F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2"/>
                <w:szCs w:val="21"/>
              </w:rPr>
              <w:pict w14:anchorId="1CEA0BB5">
                <v:group id="_x0000_s1026" style="position:absolute;left:0;text-align:left;margin-left:372.4pt;margin-top:16.6pt;width:103.8pt;height:106.85pt;z-index:251658240" coordorigin="7264,2784" coordsize="2076,2232">
                  <v:rect id="_x0000_s1027" style="position:absolute;left:7264;top:3084;width:2076;height:1932">
                    <v:textbox inset="5.85pt,.7pt,5.85pt,.7pt"/>
                  </v:rect>
                  <v:rect id="_x0000_s1028" style="position:absolute;left:7264;top:2784;width:2076;height:300" filled="f">
                    <v:textbox style="mso-next-textbox:#_x0000_s1028" inset="5.85pt,.7pt,5.85pt,.7pt">
                      <w:txbxContent>
                        <w:p w14:paraId="14385DC1" w14:textId="77777777" w:rsidR="00DB46A7" w:rsidRDefault="00DB46A7" w:rsidP="00DB46A7">
                          <w:pPr>
                            <w:spacing w:line="240" w:lineRule="exact"/>
                            <w:jc w:val="center"/>
                          </w:pPr>
                          <w:r>
                            <w:t>収受印</w:t>
                          </w:r>
                        </w:p>
                      </w:txbxContent>
                    </v:textbox>
                  </v:rect>
                </v:group>
              </w:pict>
            </w:r>
            <w:r w:rsidR="006F6DA3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□　無人航空機による事故</w:t>
            </w:r>
            <w:r w:rsidR="002D7AEE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が生じた場合又は</w:t>
            </w:r>
            <w:r w:rsidR="006F6DA3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無人航空機を紛失した場合は、速やかに</w:t>
            </w:r>
            <w:r w:rsidR="00F70ABF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林務環境事務所</w:t>
            </w:r>
            <w:r w:rsidR="006F6DA3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に連絡すること。</w:t>
            </w:r>
          </w:p>
          <w:p w14:paraId="2B71A78C" w14:textId="685BF03B" w:rsidR="006F6DA3" w:rsidRPr="00BD52FE" w:rsidRDefault="006F6DA3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szCs w:val="21"/>
              </w:rPr>
            </w:pP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□　無人航空機の回収は</w:t>
            </w:r>
            <w:r w:rsidR="00F70ABF"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入山</w:t>
            </w:r>
            <w:r w:rsidRPr="00BD52FE">
              <w:rPr>
                <w:rFonts w:ascii="Times New Roman" w:eastAsia="ＭＳ 明朝" w:hAnsi="Times New Roman" w:cs="ＭＳ 明朝" w:hint="eastAsia"/>
                <w:kern w:val="0"/>
                <w:sz w:val="22"/>
                <w:szCs w:val="21"/>
              </w:rPr>
              <w:t>者の責任で行うこと。</w:t>
            </w:r>
          </w:p>
          <w:p w14:paraId="195A509E" w14:textId="3F5C5070" w:rsidR="00C93CF7" w:rsidRPr="00BD52FE" w:rsidRDefault="002D7AEE" w:rsidP="00BD52FE">
            <w:pPr>
              <w:overflowPunct w:val="0"/>
              <w:snapToGrid w:val="0"/>
              <w:spacing w:line="300" w:lineRule="exact"/>
              <w:ind w:left="424" w:hanging="212"/>
              <w:textAlignment w:val="baseline"/>
              <w:rPr>
                <w:rFonts w:asciiTheme="minorEastAsia" w:hAnsiTheme="minorEastAsia"/>
                <w:sz w:val="22"/>
                <w:szCs w:val="21"/>
              </w:rPr>
            </w:pPr>
            <w:r w:rsidRPr="00BD52FE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□</w:t>
            </w:r>
            <w:r w:rsidRPr="00BD52FE">
              <w:rPr>
                <w:rFonts w:asciiTheme="minorEastAsia" w:hAnsiTheme="minorEastAsia" w:hint="eastAsia"/>
                <w:sz w:val="22"/>
                <w:szCs w:val="21"/>
              </w:rPr>
              <w:t xml:space="preserve">　別紙の</w:t>
            </w:r>
            <w:r w:rsidR="00F70ABF" w:rsidRPr="00BD52FE">
              <w:rPr>
                <w:rFonts w:asciiTheme="minorEastAsia" w:hAnsiTheme="minorEastAsia"/>
                <w:sz w:val="22"/>
                <w:szCs w:val="21"/>
              </w:rPr>
              <w:t>入山</w:t>
            </w:r>
            <w:r w:rsidR="006F6DA3" w:rsidRPr="00BD52FE">
              <w:rPr>
                <w:rFonts w:asciiTheme="minorEastAsia" w:hAnsiTheme="minorEastAsia" w:hint="eastAsia"/>
                <w:sz w:val="22"/>
                <w:szCs w:val="21"/>
              </w:rPr>
              <w:t>に</w:t>
            </w:r>
            <w:r w:rsidR="006F6DA3" w:rsidRPr="00BD52FE">
              <w:rPr>
                <w:rFonts w:asciiTheme="minorEastAsia" w:hAnsiTheme="minorEastAsia"/>
                <w:sz w:val="22"/>
                <w:szCs w:val="21"/>
              </w:rPr>
              <w:t>際しての遵守事項を</w:t>
            </w:r>
            <w:r w:rsidR="006F6DA3" w:rsidRPr="00BD52FE">
              <w:rPr>
                <w:rFonts w:asciiTheme="minorEastAsia" w:hAnsiTheme="minorEastAsia" w:hint="eastAsia"/>
                <w:sz w:val="22"/>
                <w:szCs w:val="21"/>
              </w:rPr>
              <w:t>守る</w:t>
            </w:r>
            <w:r w:rsidR="006F6DA3" w:rsidRPr="00BD52FE">
              <w:rPr>
                <w:rFonts w:asciiTheme="minorEastAsia" w:hAnsiTheme="minorEastAsia"/>
                <w:sz w:val="22"/>
                <w:szCs w:val="21"/>
              </w:rPr>
              <w:t>こと。</w:t>
            </w:r>
          </w:p>
          <w:p w14:paraId="71458E63" w14:textId="77777777" w:rsidR="00C93CF7" w:rsidRPr="00BD52FE" w:rsidRDefault="00C93CF7" w:rsidP="00BD52FE">
            <w:pPr>
              <w:overflowPunct w:val="0"/>
              <w:snapToGrid w:val="0"/>
              <w:spacing w:line="300" w:lineRule="exact"/>
              <w:ind w:leftChars="100" w:left="430" w:hangingChars="100" w:hanging="220"/>
              <w:textAlignment w:val="baseline"/>
              <w:rPr>
                <w:rFonts w:ascii="ＭＳ 明朝" w:hAnsi="ＭＳ 明朝"/>
                <w:sz w:val="22"/>
              </w:rPr>
            </w:pPr>
            <w:r w:rsidRPr="00BD52FE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r w:rsidRPr="00BD52FE">
              <w:rPr>
                <w:rFonts w:ascii="ＭＳ 明朝" w:hAnsi="ＭＳ 明朝"/>
                <w:sz w:val="22"/>
              </w:rPr>
              <w:t>入山目的が公の秩序又は善良な風俗に反する場合や県有林や</w:t>
            </w:r>
          </w:p>
          <w:p w14:paraId="50020F67" w14:textId="77777777" w:rsidR="00C93CF7" w:rsidRPr="00BD52FE" w:rsidRDefault="00C93CF7" w:rsidP="00BD52FE">
            <w:pPr>
              <w:overflowPunct w:val="0"/>
              <w:snapToGrid w:val="0"/>
              <w:spacing w:line="300" w:lineRule="exact"/>
              <w:ind w:leftChars="200" w:left="420"/>
              <w:textAlignment w:val="baseline"/>
              <w:rPr>
                <w:rFonts w:ascii="ＭＳ 明朝" w:hAnsi="ＭＳ 明朝"/>
                <w:sz w:val="22"/>
              </w:rPr>
            </w:pPr>
            <w:r w:rsidRPr="00BD52FE">
              <w:rPr>
                <w:rFonts w:ascii="ＭＳ 明朝" w:hAnsi="ＭＳ 明朝"/>
                <w:sz w:val="22"/>
              </w:rPr>
              <w:t>本県のイメージを損なうなどの不適切な場合、行政指導を行う</w:t>
            </w:r>
          </w:p>
          <w:p w14:paraId="24DAA06C" w14:textId="147462E1" w:rsidR="006F6DA3" w:rsidRPr="00BD52FE" w:rsidRDefault="00C93CF7" w:rsidP="00BD52FE">
            <w:pPr>
              <w:overflowPunct w:val="0"/>
              <w:snapToGrid w:val="0"/>
              <w:spacing w:line="300" w:lineRule="exact"/>
              <w:ind w:leftChars="200" w:left="420"/>
              <w:textAlignment w:val="baseline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BD52FE">
              <w:rPr>
                <w:rFonts w:ascii="ＭＳ 明朝" w:hAnsi="ＭＳ 明朝"/>
                <w:sz w:val="22"/>
              </w:rPr>
              <w:t>場合があります。</w:t>
            </w:r>
          </w:p>
          <w:p w14:paraId="174EA046" w14:textId="77777777" w:rsidR="00DB46A7" w:rsidRPr="00BD52FE" w:rsidRDefault="00DB46A7" w:rsidP="00BD52FE">
            <w:pPr>
              <w:overflowPunct w:val="0"/>
              <w:snapToGrid w:val="0"/>
              <w:spacing w:line="300" w:lineRule="exact"/>
              <w:textAlignment w:val="baseline"/>
              <w:rPr>
                <w:rFonts w:asciiTheme="minorEastAsia" w:hAnsiTheme="minorEastAsia" w:cs="Times New Roman"/>
                <w:noProof/>
                <w:color w:val="000000"/>
                <w:kern w:val="0"/>
                <w:szCs w:val="21"/>
              </w:rPr>
            </w:pPr>
          </w:p>
        </w:tc>
      </w:tr>
    </w:tbl>
    <w:p w14:paraId="0589E16E" w14:textId="77777777" w:rsidR="0049489E" w:rsidRPr="002C3BA8" w:rsidRDefault="0049489E" w:rsidP="00BD52FE">
      <w:pPr>
        <w:spacing w:line="340" w:lineRule="exact"/>
        <w:jc w:val="left"/>
        <w:rPr>
          <w:sz w:val="24"/>
        </w:rPr>
      </w:pPr>
      <w:r w:rsidRPr="002C3BA8">
        <w:rPr>
          <w:sz w:val="24"/>
        </w:rPr>
        <w:lastRenderedPageBreak/>
        <w:t>（別添）</w:t>
      </w:r>
    </w:p>
    <w:p w14:paraId="1599F595" w14:textId="77777777" w:rsidR="0049489E" w:rsidRDefault="0049489E" w:rsidP="00BD52FE">
      <w:pPr>
        <w:spacing w:line="340" w:lineRule="exact"/>
        <w:jc w:val="center"/>
        <w:rPr>
          <w:sz w:val="24"/>
        </w:rPr>
      </w:pPr>
      <w:r>
        <w:rPr>
          <w:sz w:val="24"/>
        </w:rPr>
        <w:t>入山</w:t>
      </w:r>
      <w:r w:rsidRPr="002C3BA8">
        <w:rPr>
          <w:sz w:val="24"/>
        </w:rPr>
        <w:t>者名簿</w:t>
      </w:r>
    </w:p>
    <w:p w14:paraId="4E6F0695" w14:textId="77777777" w:rsidR="0049489E" w:rsidRDefault="0049489E" w:rsidP="00BD52FE">
      <w:pPr>
        <w:spacing w:line="340" w:lineRule="exact"/>
        <w:jc w:val="center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9489E" w:rsidRPr="009A24A3" w14:paraId="1FC60928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145C577A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  <w:r w:rsidRPr="009A24A3">
              <w:rPr>
                <w:sz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949287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  <w:r w:rsidRPr="009A24A3">
              <w:rPr>
                <w:sz w:val="24"/>
              </w:rPr>
              <w:t>氏名</w:t>
            </w:r>
          </w:p>
        </w:tc>
      </w:tr>
      <w:tr w:rsidR="0049489E" w:rsidRPr="009A24A3" w14:paraId="0CFF8B37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0B59FB48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09B208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752BFF85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428C7A32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38B95E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046FB6E7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33F6903F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88F57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775B9676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4CC87B88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37F26A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511B5818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0FA8116D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B12D15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433E24EE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210F65EA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C589A3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7E506B30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421B9BD2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35AD91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30DFA8D7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6E2D16A2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CA2AFA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12A6DCEC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0F5D08CA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6E833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469CD878" w14:textId="77777777" w:rsidTr="0014656A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14:paraId="26760EE5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633C5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489E" w:rsidRPr="009A24A3" w14:paraId="6D8F4CDD" w14:textId="77777777" w:rsidTr="0014656A">
        <w:trPr>
          <w:trHeight w:val="510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0A294D83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  <w:r w:rsidRPr="009A24A3">
              <w:rPr>
                <w:sz w:val="24"/>
              </w:rPr>
              <w:t>備考</w:t>
            </w:r>
          </w:p>
        </w:tc>
      </w:tr>
      <w:tr w:rsidR="0049489E" w:rsidRPr="009A24A3" w14:paraId="5743C71F" w14:textId="77777777" w:rsidTr="0014656A">
        <w:trPr>
          <w:trHeight w:val="6311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D84B5EB" w14:textId="77777777" w:rsidR="0049489E" w:rsidRPr="009A24A3" w:rsidRDefault="0049489E" w:rsidP="00BD52FE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62F76CC8" w14:textId="48AE286B" w:rsidR="00283AF9" w:rsidRPr="00CB21FB" w:rsidRDefault="0049489E" w:rsidP="00BD52FE">
      <w:pPr>
        <w:spacing w:line="340" w:lineRule="exact"/>
        <w:ind w:left="240" w:hangingChars="100" w:hanging="240"/>
        <w:jc w:val="left"/>
        <w:rPr>
          <w:sz w:val="24"/>
        </w:rPr>
      </w:pPr>
      <w:r>
        <w:rPr>
          <w:sz w:val="24"/>
        </w:rPr>
        <w:t>※</w:t>
      </w:r>
      <w:r>
        <w:rPr>
          <w:sz w:val="24"/>
        </w:rPr>
        <w:t>入山届の提出時に入山者が確定できない特段の理由がある場合、記載は不要。その場合、備考にその理由を記載。</w:t>
      </w:r>
    </w:p>
    <w:sectPr w:rsidR="00283AF9" w:rsidRPr="00CB21FB" w:rsidSect="00BD52FE">
      <w:type w:val="continuous"/>
      <w:pgSz w:w="11906" w:h="16838" w:code="9"/>
      <w:pgMar w:top="1418" w:right="1134" w:bottom="1134" w:left="1134" w:header="851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6E48" w14:textId="77777777" w:rsidR="00B33A7B" w:rsidRDefault="00B33A7B" w:rsidP="00070AA0">
      <w:r>
        <w:separator/>
      </w:r>
    </w:p>
  </w:endnote>
  <w:endnote w:type="continuationSeparator" w:id="0">
    <w:p w14:paraId="7F43D549" w14:textId="77777777" w:rsidR="00B33A7B" w:rsidRDefault="00B33A7B" w:rsidP="000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BCB9" w14:textId="77777777" w:rsidR="00B33A7B" w:rsidRDefault="00B33A7B" w:rsidP="00070AA0">
      <w:r>
        <w:separator/>
      </w:r>
    </w:p>
  </w:footnote>
  <w:footnote w:type="continuationSeparator" w:id="0">
    <w:p w14:paraId="3D665361" w14:textId="77777777" w:rsidR="00B33A7B" w:rsidRDefault="00B33A7B" w:rsidP="0007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32"/>
    <w:rsid w:val="00006BBF"/>
    <w:rsid w:val="000079F3"/>
    <w:rsid w:val="000110AA"/>
    <w:rsid w:val="00016139"/>
    <w:rsid w:val="00033506"/>
    <w:rsid w:val="00033B7F"/>
    <w:rsid w:val="00043EEB"/>
    <w:rsid w:val="00045DDE"/>
    <w:rsid w:val="00046E75"/>
    <w:rsid w:val="00070AA0"/>
    <w:rsid w:val="00075ECD"/>
    <w:rsid w:val="000924D1"/>
    <w:rsid w:val="00093E9E"/>
    <w:rsid w:val="000B3B94"/>
    <w:rsid w:val="000B7C13"/>
    <w:rsid w:val="000D1311"/>
    <w:rsid w:val="000D5BB1"/>
    <w:rsid w:val="000E762D"/>
    <w:rsid w:val="00100979"/>
    <w:rsid w:val="00120102"/>
    <w:rsid w:val="00145091"/>
    <w:rsid w:val="0014656A"/>
    <w:rsid w:val="00150810"/>
    <w:rsid w:val="00152561"/>
    <w:rsid w:val="00153947"/>
    <w:rsid w:val="00164A4D"/>
    <w:rsid w:val="00181470"/>
    <w:rsid w:val="00184E0B"/>
    <w:rsid w:val="00191A0F"/>
    <w:rsid w:val="001B2BEC"/>
    <w:rsid w:val="001C24A2"/>
    <w:rsid w:val="001C3601"/>
    <w:rsid w:val="001C6AD8"/>
    <w:rsid w:val="001D2157"/>
    <w:rsid w:val="001D78E8"/>
    <w:rsid w:val="001E1008"/>
    <w:rsid w:val="001E2E64"/>
    <w:rsid w:val="001E303D"/>
    <w:rsid w:val="001E3A99"/>
    <w:rsid w:val="002039B3"/>
    <w:rsid w:val="002076C5"/>
    <w:rsid w:val="00210DC0"/>
    <w:rsid w:val="002273BC"/>
    <w:rsid w:val="00227BE6"/>
    <w:rsid w:val="0025487C"/>
    <w:rsid w:val="00254C53"/>
    <w:rsid w:val="0026205B"/>
    <w:rsid w:val="00267291"/>
    <w:rsid w:val="002813A5"/>
    <w:rsid w:val="00283AF9"/>
    <w:rsid w:val="002960DD"/>
    <w:rsid w:val="002A4932"/>
    <w:rsid w:val="002D27A7"/>
    <w:rsid w:val="002D7AEE"/>
    <w:rsid w:val="002E30BD"/>
    <w:rsid w:val="002E31E1"/>
    <w:rsid w:val="002E613C"/>
    <w:rsid w:val="002F5C1C"/>
    <w:rsid w:val="00302BD7"/>
    <w:rsid w:val="00303E31"/>
    <w:rsid w:val="00310ECC"/>
    <w:rsid w:val="00313669"/>
    <w:rsid w:val="0031580C"/>
    <w:rsid w:val="003165C3"/>
    <w:rsid w:val="00326F58"/>
    <w:rsid w:val="00342B4C"/>
    <w:rsid w:val="00380597"/>
    <w:rsid w:val="003823D9"/>
    <w:rsid w:val="00393F22"/>
    <w:rsid w:val="003A3237"/>
    <w:rsid w:val="003B7E5C"/>
    <w:rsid w:val="003C1A80"/>
    <w:rsid w:val="003E5699"/>
    <w:rsid w:val="003F0EE0"/>
    <w:rsid w:val="00402A59"/>
    <w:rsid w:val="0041114C"/>
    <w:rsid w:val="004140C8"/>
    <w:rsid w:val="00437F9C"/>
    <w:rsid w:val="0045575C"/>
    <w:rsid w:val="00456271"/>
    <w:rsid w:val="00464476"/>
    <w:rsid w:val="004668CB"/>
    <w:rsid w:val="0047307D"/>
    <w:rsid w:val="004736AC"/>
    <w:rsid w:val="004760E7"/>
    <w:rsid w:val="00481E61"/>
    <w:rsid w:val="00490517"/>
    <w:rsid w:val="0049489E"/>
    <w:rsid w:val="004A0A98"/>
    <w:rsid w:val="004A4EDB"/>
    <w:rsid w:val="004B0194"/>
    <w:rsid w:val="004B1841"/>
    <w:rsid w:val="004D07E6"/>
    <w:rsid w:val="004D5A73"/>
    <w:rsid w:val="004E7482"/>
    <w:rsid w:val="004F75AC"/>
    <w:rsid w:val="004F76C8"/>
    <w:rsid w:val="0050206E"/>
    <w:rsid w:val="00533558"/>
    <w:rsid w:val="00535E00"/>
    <w:rsid w:val="005373A2"/>
    <w:rsid w:val="00540188"/>
    <w:rsid w:val="00551396"/>
    <w:rsid w:val="00566C13"/>
    <w:rsid w:val="00580CE6"/>
    <w:rsid w:val="00595A12"/>
    <w:rsid w:val="005C1E59"/>
    <w:rsid w:val="005E44A6"/>
    <w:rsid w:val="005E54CD"/>
    <w:rsid w:val="005F6024"/>
    <w:rsid w:val="005F6029"/>
    <w:rsid w:val="005F6EF9"/>
    <w:rsid w:val="006202CD"/>
    <w:rsid w:val="0063330D"/>
    <w:rsid w:val="00634058"/>
    <w:rsid w:val="00634D7B"/>
    <w:rsid w:val="00642011"/>
    <w:rsid w:val="006445E7"/>
    <w:rsid w:val="00647DC7"/>
    <w:rsid w:val="00654E55"/>
    <w:rsid w:val="00667643"/>
    <w:rsid w:val="0067057E"/>
    <w:rsid w:val="00670DEA"/>
    <w:rsid w:val="00670F6B"/>
    <w:rsid w:val="00671D49"/>
    <w:rsid w:val="00673D25"/>
    <w:rsid w:val="00675A10"/>
    <w:rsid w:val="00686268"/>
    <w:rsid w:val="00697955"/>
    <w:rsid w:val="006C465C"/>
    <w:rsid w:val="006D46CB"/>
    <w:rsid w:val="006D74B2"/>
    <w:rsid w:val="006E1387"/>
    <w:rsid w:val="006F6DA3"/>
    <w:rsid w:val="007073C4"/>
    <w:rsid w:val="00711789"/>
    <w:rsid w:val="0071664D"/>
    <w:rsid w:val="007177B2"/>
    <w:rsid w:val="00725F9B"/>
    <w:rsid w:val="00726938"/>
    <w:rsid w:val="00735E8E"/>
    <w:rsid w:val="00736621"/>
    <w:rsid w:val="00737B94"/>
    <w:rsid w:val="00742A22"/>
    <w:rsid w:val="00745734"/>
    <w:rsid w:val="0075083C"/>
    <w:rsid w:val="00782D6B"/>
    <w:rsid w:val="007B0909"/>
    <w:rsid w:val="007B28CE"/>
    <w:rsid w:val="007B3171"/>
    <w:rsid w:val="007B45F9"/>
    <w:rsid w:val="007C7EE8"/>
    <w:rsid w:val="007E105F"/>
    <w:rsid w:val="007F2F0C"/>
    <w:rsid w:val="00800703"/>
    <w:rsid w:val="00802E16"/>
    <w:rsid w:val="0080416F"/>
    <w:rsid w:val="008101D8"/>
    <w:rsid w:val="00810E1B"/>
    <w:rsid w:val="00812654"/>
    <w:rsid w:val="008128EF"/>
    <w:rsid w:val="00821CB0"/>
    <w:rsid w:val="00837445"/>
    <w:rsid w:val="00837FF1"/>
    <w:rsid w:val="008756BA"/>
    <w:rsid w:val="00887F34"/>
    <w:rsid w:val="008B1DDA"/>
    <w:rsid w:val="008C0700"/>
    <w:rsid w:val="008E3CF4"/>
    <w:rsid w:val="008F3AB7"/>
    <w:rsid w:val="009056F7"/>
    <w:rsid w:val="00911E21"/>
    <w:rsid w:val="00921E66"/>
    <w:rsid w:val="00933CF0"/>
    <w:rsid w:val="009422EE"/>
    <w:rsid w:val="0094264D"/>
    <w:rsid w:val="00942846"/>
    <w:rsid w:val="00942F17"/>
    <w:rsid w:val="00943311"/>
    <w:rsid w:val="0095575D"/>
    <w:rsid w:val="009575AF"/>
    <w:rsid w:val="0096273B"/>
    <w:rsid w:val="0096390A"/>
    <w:rsid w:val="00971133"/>
    <w:rsid w:val="00974302"/>
    <w:rsid w:val="00976AC5"/>
    <w:rsid w:val="009828C5"/>
    <w:rsid w:val="00987025"/>
    <w:rsid w:val="00993A29"/>
    <w:rsid w:val="009A6ECB"/>
    <w:rsid w:val="009B3323"/>
    <w:rsid w:val="009B4CD2"/>
    <w:rsid w:val="009E5CCD"/>
    <w:rsid w:val="00A6266A"/>
    <w:rsid w:val="00A644E0"/>
    <w:rsid w:val="00A87700"/>
    <w:rsid w:val="00A90865"/>
    <w:rsid w:val="00AA21EA"/>
    <w:rsid w:val="00AA7D70"/>
    <w:rsid w:val="00AB1303"/>
    <w:rsid w:val="00AB2682"/>
    <w:rsid w:val="00AB2C1F"/>
    <w:rsid w:val="00AC6F96"/>
    <w:rsid w:val="00AD47AC"/>
    <w:rsid w:val="00AE25CB"/>
    <w:rsid w:val="00AE7251"/>
    <w:rsid w:val="00B10D87"/>
    <w:rsid w:val="00B156D1"/>
    <w:rsid w:val="00B33A7B"/>
    <w:rsid w:val="00B42815"/>
    <w:rsid w:val="00B4612D"/>
    <w:rsid w:val="00B5011A"/>
    <w:rsid w:val="00B521F0"/>
    <w:rsid w:val="00B5525B"/>
    <w:rsid w:val="00B55854"/>
    <w:rsid w:val="00B622C8"/>
    <w:rsid w:val="00B62380"/>
    <w:rsid w:val="00B6283A"/>
    <w:rsid w:val="00B74B68"/>
    <w:rsid w:val="00B95C68"/>
    <w:rsid w:val="00B97025"/>
    <w:rsid w:val="00BA62E3"/>
    <w:rsid w:val="00BB1530"/>
    <w:rsid w:val="00BB79EF"/>
    <w:rsid w:val="00BC03CA"/>
    <w:rsid w:val="00BC3521"/>
    <w:rsid w:val="00BD2BED"/>
    <w:rsid w:val="00BD52FE"/>
    <w:rsid w:val="00BE1B1F"/>
    <w:rsid w:val="00BE24E2"/>
    <w:rsid w:val="00BF1431"/>
    <w:rsid w:val="00BF2515"/>
    <w:rsid w:val="00C163D4"/>
    <w:rsid w:val="00C16C6A"/>
    <w:rsid w:val="00C25446"/>
    <w:rsid w:val="00C3729E"/>
    <w:rsid w:val="00C67D38"/>
    <w:rsid w:val="00C74F69"/>
    <w:rsid w:val="00C76350"/>
    <w:rsid w:val="00C93CF7"/>
    <w:rsid w:val="00CA514E"/>
    <w:rsid w:val="00CB21FB"/>
    <w:rsid w:val="00CD68B9"/>
    <w:rsid w:val="00CE0DA4"/>
    <w:rsid w:val="00CE5E9A"/>
    <w:rsid w:val="00D0250C"/>
    <w:rsid w:val="00D0680D"/>
    <w:rsid w:val="00D16FA7"/>
    <w:rsid w:val="00D2421F"/>
    <w:rsid w:val="00D25422"/>
    <w:rsid w:val="00D73316"/>
    <w:rsid w:val="00D80DF8"/>
    <w:rsid w:val="00D929AA"/>
    <w:rsid w:val="00DB46A7"/>
    <w:rsid w:val="00DC41CC"/>
    <w:rsid w:val="00DC7B13"/>
    <w:rsid w:val="00DD0D35"/>
    <w:rsid w:val="00DE6014"/>
    <w:rsid w:val="00DE79B2"/>
    <w:rsid w:val="00E07EE7"/>
    <w:rsid w:val="00E1506B"/>
    <w:rsid w:val="00E478E8"/>
    <w:rsid w:val="00E53043"/>
    <w:rsid w:val="00E6556F"/>
    <w:rsid w:val="00E7424B"/>
    <w:rsid w:val="00E75109"/>
    <w:rsid w:val="00E8018F"/>
    <w:rsid w:val="00E808EA"/>
    <w:rsid w:val="00E97638"/>
    <w:rsid w:val="00EA714B"/>
    <w:rsid w:val="00EE0F25"/>
    <w:rsid w:val="00EE5FAF"/>
    <w:rsid w:val="00F0083A"/>
    <w:rsid w:val="00F2187F"/>
    <w:rsid w:val="00F24CE2"/>
    <w:rsid w:val="00F41036"/>
    <w:rsid w:val="00F52456"/>
    <w:rsid w:val="00F70ABF"/>
    <w:rsid w:val="00F731DA"/>
    <w:rsid w:val="00F73217"/>
    <w:rsid w:val="00F75F8A"/>
    <w:rsid w:val="00F809FF"/>
    <w:rsid w:val="00F83E40"/>
    <w:rsid w:val="00F8565D"/>
    <w:rsid w:val="00F92E1D"/>
    <w:rsid w:val="00F92E78"/>
    <w:rsid w:val="00FA21A4"/>
    <w:rsid w:val="00FA50ED"/>
    <w:rsid w:val="00FB6175"/>
    <w:rsid w:val="00FC5C20"/>
    <w:rsid w:val="00FE3A31"/>
    <w:rsid w:val="00FE5AF8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9F6852"/>
  <w15:docId w15:val="{19D9D473-92DC-4950-B955-8E3F7C3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AA0"/>
  </w:style>
  <w:style w:type="paragraph" w:styleId="a5">
    <w:name w:val="footer"/>
    <w:basedOn w:val="a"/>
    <w:link w:val="a6"/>
    <w:uiPriority w:val="99"/>
    <w:unhideWhenUsed/>
    <w:rsid w:val="0007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AA0"/>
  </w:style>
  <w:style w:type="table" w:styleId="a7">
    <w:name w:val="Table Grid"/>
    <w:basedOn w:val="a1"/>
    <w:uiPriority w:val="59"/>
    <w:rsid w:val="00BB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07E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7E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7E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7E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7EE7"/>
    <w:rPr>
      <w:b/>
      <w:bCs/>
    </w:rPr>
  </w:style>
  <w:style w:type="paragraph" w:styleId="ad">
    <w:name w:val="Revision"/>
    <w:hidden/>
    <w:uiPriority w:val="99"/>
    <w:semiHidden/>
    <w:rsid w:val="00E07EE7"/>
  </w:style>
  <w:style w:type="paragraph" w:styleId="ae">
    <w:name w:val="Balloon Text"/>
    <w:basedOn w:val="a"/>
    <w:link w:val="af"/>
    <w:uiPriority w:val="99"/>
    <w:semiHidden/>
    <w:unhideWhenUsed/>
    <w:rsid w:val="00E07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7E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E54CD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E2E64"/>
  </w:style>
  <w:style w:type="character" w:customStyle="1" w:styleId="af2">
    <w:name w:val="日付 (文字)"/>
    <w:basedOn w:val="a0"/>
    <w:link w:val="af1"/>
    <w:uiPriority w:val="99"/>
    <w:semiHidden/>
    <w:rsid w:val="001E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農林水産省（業務課）</dc:creator>
  <cp:keywords/>
  <dc:description/>
  <cp:lastModifiedBy>山梨県</cp:lastModifiedBy>
  <cp:revision>32</cp:revision>
  <cp:lastPrinted>2017-11-17T07:14:00Z</cp:lastPrinted>
  <dcterms:created xsi:type="dcterms:W3CDTF">2017-09-29T07:40:00Z</dcterms:created>
  <dcterms:modified xsi:type="dcterms:W3CDTF">2025-03-24T02:20:00Z</dcterms:modified>
</cp:coreProperties>
</file>