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C141" w14:textId="77777777" w:rsidR="00793773" w:rsidRPr="00793773" w:rsidRDefault="00793773" w:rsidP="00793773">
      <w:pPr>
        <w:spacing w:line="400" w:lineRule="exact"/>
        <w:jc w:val="right"/>
        <w:rPr>
          <w:rFonts w:asciiTheme="majorEastAsia" w:eastAsiaTheme="majorEastAsia" w:hAnsiTheme="majorEastAsia"/>
          <w:lang w:eastAsia="zh-CN"/>
        </w:rPr>
      </w:pPr>
      <w:r w:rsidRPr="00793773">
        <w:rPr>
          <w:rFonts w:asciiTheme="majorEastAsia" w:eastAsiaTheme="majorEastAsia" w:hAnsiTheme="majorEastAsia" w:hint="eastAsia"/>
          <w:lang w:eastAsia="zh-CN"/>
        </w:rPr>
        <w:t>（別紙</w:t>
      </w:r>
      <w:r w:rsidR="002F33ED">
        <w:rPr>
          <w:rFonts w:asciiTheme="majorEastAsia" w:eastAsiaTheme="majorEastAsia" w:hAnsiTheme="majorEastAsia" w:hint="eastAsia"/>
          <w:lang w:eastAsia="zh-CN"/>
        </w:rPr>
        <w:t>１</w:t>
      </w:r>
      <w:r w:rsidRPr="00793773">
        <w:rPr>
          <w:rFonts w:asciiTheme="majorEastAsia" w:eastAsiaTheme="majorEastAsia" w:hAnsiTheme="majorEastAsia" w:hint="eastAsia"/>
          <w:lang w:eastAsia="zh-CN"/>
        </w:rPr>
        <w:t>）</w:t>
      </w:r>
    </w:p>
    <w:p w14:paraId="4F23AB89" w14:textId="1AFB72CD" w:rsidR="00793773" w:rsidRPr="00A6624E" w:rsidRDefault="00793773" w:rsidP="00793773">
      <w:pPr>
        <w:jc w:val="center"/>
        <w:rPr>
          <w:rFonts w:asciiTheme="majorEastAsia" w:eastAsia="SimSun" w:hAnsiTheme="majorEastAsia"/>
          <w:b/>
          <w:sz w:val="28"/>
          <w:szCs w:val="28"/>
          <w:lang w:eastAsia="zh-CN"/>
        </w:rPr>
      </w:pPr>
      <w:r w:rsidRPr="00E73E07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「</w:t>
      </w:r>
      <w:r w:rsidR="007B136C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B2F00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A6624E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A6624E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度　旅行業法遵守状況自己点検表」</w:t>
      </w:r>
    </w:p>
    <w:p w14:paraId="26788734" w14:textId="77777777" w:rsidR="00793773" w:rsidRPr="00D95CEF" w:rsidRDefault="00723AA1" w:rsidP="0079377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F66EB7">
        <w:rPr>
          <w:rFonts w:asciiTheme="majorEastAsia" w:eastAsiaTheme="majorEastAsia" w:hAnsiTheme="majorEastAsia" w:hint="eastAsia"/>
        </w:rPr>
        <w:t xml:space="preserve">　</w:t>
      </w:r>
      <w:r w:rsidRPr="00723AA1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（旅行</w:t>
      </w:r>
      <w:r w:rsidR="00D95CEF">
        <w:rPr>
          <w:rFonts w:asciiTheme="majorEastAsia" w:eastAsiaTheme="majorEastAsia" w:hAnsiTheme="majorEastAsia" w:hint="eastAsia"/>
          <w:b/>
          <w:sz w:val="28"/>
          <w:szCs w:val="28"/>
        </w:rPr>
        <w:t>サービス手配</w:t>
      </w:r>
      <w:r w:rsidR="00F66EB7">
        <w:rPr>
          <w:rFonts w:asciiTheme="majorEastAsia" w:eastAsiaTheme="majorEastAsia" w:hAnsiTheme="majorEastAsia" w:hint="eastAsia"/>
          <w:b/>
          <w:sz w:val="28"/>
          <w:szCs w:val="28"/>
        </w:rPr>
        <w:t>業者</w:t>
      </w:r>
      <w:r w:rsidRPr="00723AA1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用）</w:t>
      </w:r>
    </w:p>
    <w:p w14:paraId="78E7A6F6" w14:textId="77777777" w:rsidR="009B6C4B" w:rsidRPr="00F66EB7" w:rsidRDefault="009B6C4B" w:rsidP="00793773">
      <w:pPr>
        <w:rPr>
          <w:rFonts w:asciiTheme="majorEastAsia" w:eastAsiaTheme="minorEastAsia" w:hAnsiTheme="majorEastAsia"/>
        </w:rPr>
      </w:pPr>
    </w:p>
    <w:p w14:paraId="69FD19BC" w14:textId="77777777" w:rsidR="00793773" w:rsidRPr="00D91BEA" w:rsidRDefault="00793773" w:rsidP="00793773">
      <w:pPr>
        <w:spacing w:line="400" w:lineRule="exact"/>
        <w:ind w:firstLineChars="1900" w:firstLine="4180"/>
        <w:jc w:val="right"/>
        <w:rPr>
          <w:rFonts w:asciiTheme="majorEastAsia" w:eastAsiaTheme="majorEastAsia" w:hAnsiTheme="majorEastAsia"/>
          <w:lang w:eastAsia="zh-CN"/>
        </w:rPr>
      </w:pPr>
      <w:r w:rsidRPr="00D91BEA">
        <w:rPr>
          <w:rFonts w:asciiTheme="majorEastAsia" w:eastAsiaTheme="majorEastAsia" w:hAnsiTheme="majorEastAsia" w:hint="eastAsia"/>
          <w:lang w:eastAsia="zh-CN"/>
        </w:rPr>
        <w:t xml:space="preserve">点検年月日　　</w:t>
      </w:r>
      <w:r w:rsidRPr="00D91BEA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 　年　　　　月　　　　日</w:t>
      </w:r>
    </w:p>
    <w:p w14:paraId="2DD13091" w14:textId="77777777" w:rsidR="00793773" w:rsidRPr="00D91BEA" w:rsidRDefault="00793773" w:rsidP="00793773">
      <w:pPr>
        <w:spacing w:line="400" w:lineRule="exact"/>
        <w:ind w:firstLineChars="1950" w:firstLine="4290"/>
        <w:rPr>
          <w:rFonts w:asciiTheme="majorEastAsia" w:eastAsiaTheme="majorEastAsia" w:hAnsiTheme="majorEastAsia"/>
          <w:lang w:eastAsia="zh-CN"/>
        </w:rPr>
      </w:pPr>
      <w:r w:rsidRPr="00D91BEA">
        <w:rPr>
          <w:rFonts w:asciiTheme="majorEastAsia" w:eastAsiaTheme="majorEastAsia" w:hAnsiTheme="majorEastAsia" w:hint="eastAsia"/>
          <w:lang w:eastAsia="zh-CN"/>
        </w:rPr>
        <w:t>点検実施者氏名</w:t>
      </w:r>
      <w:r w:rsidRPr="00D91BEA">
        <w:rPr>
          <w:rFonts w:asciiTheme="majorEastAsia" w:eastAsiaTheme="majorEastAsia" w:hAnsiTheme="majorEastAsia" w:hint="eastAsia"/>
          <w:u w:val="single"/>
          <w:lang w:eastAsia="zh-CN"/>
        </w:rPr>
        <w:t xml:space="preserve">　　　　　　　　　　　　　　　　　</w:t>
      </w:r>
    </w:p>
    <w:p w14:paraId="4D40FA66" w14:textId="77777777" w:rsidR="0099221F" w:rsidRDefault="00920BCC" w:rsidP="00257DD4">
      <w:pPr>
        <w:spacing w:line="300" w:lineRule="exact"/>
        <w:ind w:leftChars="1964" w:left="4681" w:hangingChars="180" w:hanging="360"/>
        <w:rPr>
          <w:rFonts w:asciiTheme="majorEastAsia" w:eastAsiaTheme="majorEastAsia" w:hAnsiTheme="majorEastAsia"/>
          <w:sz w:val="20"/>
          <w:u w:val="single"/>
        </w:rPr>
      </w:pPr>
      <w:r w:rsidRPr="00D91BEA">
        <w:rPr>
          <w:rFonts w:asciiTheme="majorEastAsia" w:eastAsiaTheme="majorEastAsia" w:hAnsiTheme="majorEastAsia" w:hint="eastAsia"/>
          <w:sz w:val="20"/>
          <w:u w:val="single"/>
        </w:rPr>
        <w:t>※点検実施者は、当該営業所で選任された旅行業務取扱管</w:t>
      </w:r>
    </w:p>
    <w:p w14:paraId="50D2FF15" w14:textId="77777777" w:rsidR="00920BCC" w:rsidRPr="00D91BEA" w:rsidRDefault="00920BCC" w:rsidP="0099221F">
      <w:pPr>
        <w:spacing w:line="300" w:lineRule="exact"/>
        <w:ind w:leftChars="2064" w:left="4701" w:hangingChars="80" w:hanging="160"/>
        <w:rPr>
          <w:rFonts w:asciiTheme="majorEastAsia" w:eastAsiaTheme="majorEastAsia" w:hAnsiTheme="majorEastAsia"/>
        </w:rPr>
      </w:pPr>
      <w:r w:rsidRPr="00D91BEA">
        <w:rPr>
          <w:rFonts w:asciiTheme="majorEastAsia" w:eastAsiaTheme="majorEastAsia" w:hAnsiTheme="majorEastAsia" w:hint="eastAsia"/>
          <w:sz w:val="20"/>
          <w:u w:val="single"/>
        </w:rPr>
        <w:t>理者としてください。</w:t>
      </w:r>
    </w:p>
    <w:p w14:paraId="4990B546" w14:textId="77777777" w:rsidR="00723AA1" w:rsidRDefault="00723AA1" w:rsidP="00723AA1">
      <w:pPr>
        <w:spacing w:line="400" w:lineRule="exact"/>
        <w:ind w:firstLineChars="100" w:firstLine="220"/>
        <w:rPr>
          <w:rFonts w:asciiTheme="majorEastAsia" w:eastAsiaTheme="majorEastAsia" w:hAnsiTheme="majorEastAsia"/>
          <w:kern w:val="0"/>
        </w:rPr>
      </w:pPr>
    </w:p>
    <w:p w14:paraId="4F8726CE" w14:textId="77777777" w:rsidR="00723AA1" w:rsidRDefault="00723AA1" w:rsidP="00723AA1">
      <w:pPr>
        <w:spacing w:line="400" w:lineRule="exact"/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登録番号　</w:t>
      </w:r>
      <w:r w:rsidRPr="008A2194">
        <w:rPr>
          <w:rFonts w:asciiTheme="majorEastAsia" w:eastAsiaTheme="majorEastAsia" w:hAnsiTheme="majorEastAsia" w:hint="eastAsia"/>
        </w:rPr>
        <w:t>山梨県知事登録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kern w:val="0"/>
        </w:rPr>
        <w:t>旅行</w:t>
      </w:r>
      <w:r w:rsidR="00D95CEF">
        <w:rPr>
          <w:rFonts w:asciiTheme="majorEastAsia" w:eastAsiaTheme="majorEastAsia" w:hAnsiTheme="majorEastAsia" w:hint="eastAsia"/>
          <w:kern w:val="0"/>
        </w:rPr>
        <w:t>サービス手配</w:t>
      </w:r>
      <w:r>
        <w:rPr>
          <w:rFonts w:asciiTheme="majorEastAsia" w:eastAsiaTheme="majorEastAsia" w:hAnsiTheme="majorEastAsia" w:hint="eastAsia"/>
          <w:kern w:val="0"/>
        </w:rPr>
        <w:t>業</w:t>
      </w:r>
      <w:r>
        <w:rPr>
          <w:rFonts w:asciiTheme="majorEastAsia" w:eastAsiaTheme="majorEastAsia" w:hAnsiTheme="majorEastAsia" w:hint="eastAsia"/>
        </w:rPr>
        <w:t xml:space="preserve">　　第　　　　　号</w:t>
      </w:r>
    </w:p>
    <w:p w14:paraId="0EE887A7" w14:textId="77777777" w:rsidR="00723AA1" w:rsidRDefault="00723AA1" w:rsidP="00723AA1">
      <w:pPr>
        <w:spacing w:line="400" w:lineRule="exact"/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登録業者名</w:t>
      </w:r>
      <w:r w:rsidRPr="00D91BE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09A8CAD8" w14:textId="77777777" w:rsidR="00723AA1" w:rsidRDefault="00723AA1" w:rsidP="00723AA1">
      <w:pPr>
        <w:spacing w:line="400" w:lineRule="exact"/>
        <w:rPr>
          <w:rFonts w:asciiTheme="majorEastAsia" w:eastAsiaTheme="majorEastAsia" w:hAnsiTheme="majorEastAsia"/>
          <w:kern w:val="0"/>
          <w:u w:val="single"/>
        </w:rPr>
      </w:pPr>
      <w:r>
        <w:rPr>
          <w:rFonts w:asciiTheme="majorEastAsia" w:eastAsiaTheme="majorEastAsia" w:hAnsiTheme="majorEastAsia" w:hint="eastAsia"/>
          <w:kern w:val="0"/>
        </w:rPr>
        <w:t xml:space="preserve">　</w:t>
      </w:r>
      <w:r w:rsidRPr="00723AA1">
        <w:rPr>
          <w:rFonts w:asciiTheme="majorEastAsia" w:eastAsiaTheme="majorEastAsia" w:hAnsiTheme="majorEastAsia" w:hint="eastAsia"/>
          <w:spacing w:val="36"/>
          <w:kern w:val="0"/>
          <w:fitText w:val="1100" w:id="-1819518463"/>
        </w:rPr>
        <w:t>営業所</w:t>
      </w:r>
      <w:r w:rsidRPr="00723AA1">
        <w:rPr>
          <w:rFonts w:asciiTheme="majorEastAsia" w:eastAsiaTheme="majorEastAsia" w:hAnsiTheme="majorEastAsia" w:hint="eastAsia"/>
          <w:spacing w:val="2"/>
          <w:kern w:val="0"/>
          <w:fitText w:val="1100" w:id="-1819518463"/>
        </w:rPr>
        <w:t>名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　　　　　　　　</w:t>
      </w:r>
    </w:p>
    <w:p w14:paraId="2B7A6449" w14:textId="77777777" w:rsidR="00723AA1" w:rsidRDefault="00723AA1" w:rsidP="00723AA1">
      <w:pPr>
        <w:spacing w:line="400" w:lineRule="exact"/>
        <w:ind w:leftChars="100" w:left="550" w:hangingChars="150" w:hanging="330"/>
        <w:rPr>
          <w:rFonts w:asciiTheme="majorEastAsia" w:eastAsiaTheme="majorEastAsia" w:hAnsiTheme="majorEastAsia"/>
        </w:rPr>
      </w:pPr>
    </w:p>
    <w:p w14:paraId="1166179E" w14:textId="77777777" w:rsidR="00D95CEF" w:rsidRPr="0082559B" w:rsidRDefault="00D95CEF" w:rsidP="00D95CEF">
      <w:pPr>
        <w:spacing w:line="400" w:lineRule="exact"/>
        <w:ind w:firstLineChars="100" w:firstLine="220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0"/>
        <w:gridCol w:w="1239"/>
      </w:tblGrid>
      <w:tr w:rsidR="00D95CEF" w:rsidRPr="00D91BEA" w14:paraId="21E38126" w14:textId="77777777" w:rsidTr="009C1636">
        <w:trPr>
          <w:trHeight w:val="395"/>
        </w:trPr>
        <w:tc>
          <w:tcPr>
            <w:tcW w:w="8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4CCBC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点　検　項　目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F14F4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点検結果</w:t>
            </w:r>
          </w:p>
        </w:tc>
      </w:tr>
      <w:tr w:rsidR="00D95CEF" w:rsidRPr="00D91BEA" w14:paraId="512C43E0" w14:textId="77777777" w:rsidTr="009C1636">
        <w:trPr>
          <w:trHeight w:val="439"/>
        </w:trPr>
        <w:tc>
          <w:tcPr>
            <w:tcW w:w="8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6499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１．旅行サービス手配業務に関わる契約を締結する場合</w:t>
            </w:r>
          </w:p>
          <w:p w14:paraId="01C61A9A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旅行サービス手配業務に関し契約を締結したときは、必要事項を記載した契約書面を交付しているか。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73155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482F6258" w14:textId="77777777" w:rsidTr="009C1636">
        <w:trPr>
          <w:trHeight w:val="862"/>
        </w:trPr>
        <w:tc>
          <w:tcPr>
            <w:tcW w:w="82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34C97C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9C39E6">
              <w:rPr>
                <w:rFonts w:asciiTheme="majorEastAsia" w:eastAsiaTheme="majorEastAsia" w:hAnsiTheme="majorEastAsia" w:hint="eastAsia"/>
                <w:b/>
                <w:u w:val="single"/>
              </w:rPr>
              <w:t>２．旅行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サービス手配</w:t>
            </w:r>
            <w:r w:rsidRPr="009C39E6">
              <w:rPr>
                <w:rFonts w:asciiTheme="majorEastAsia" w:eastAsiaTheme="majorEastAsia" w:hAnsiTheme="majorEastAsia" w:hint="eastAsia"/>
                <w:b/>
                <w:u w:val="single"/>
              </w:rPr>
              <w:t>業務取扱管理者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の選任等</w:t>
            </w:r>
          </w:p>
          <w:p w14:paraId="46225D1C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選任された取扱管理者に適切な管理・監督業務を行わせているか。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AC474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06367E9A" w14:textId="77777777" w:rsidTr="009C1636">
        <w:trPr>
          <w:trHeight w:val="421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DC9964" w14:textId="77777777" w:rsidR="00D95CEF" w:rsidRPr="00993ED7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993ED7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５年ごとの定期研修を受講しているか。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F57FDA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5B939A39" w14:textId="77777777" w:rsidTr="009C1636">
        <w:trPr>
          <w:trHeight w:val="1140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39A75" w14:textId="77777777" w:rsidR="00D95CEF" w:rsidRPr="009C39E6" w:rsidRDefault="00D95CEF" w:rsidP="009C1636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Pr="009C39E6">
              <w:rPr>
                <w:rFonts w:asciiTheme="majorEastAsia" w:eastAsiaTheme="majorEastAsia" w:hAnsiTheme="majorEastAsia" w:hint="eastAsia"/>
              </w:rPr>
              <w:t>選任された旅行</w:t>
            </w:r>
            <w:r>
              <w:rPr>
                <w:rFonts w:asciiTheme="majorEastAsia" w:eastAsiaTheme="majorEastAsia" w:hAnsiTheme="majorEastAsia" w:hint="eastAsia"/>
              </w:rPr>
              <w:t>サービス手配</w:t>
            </w:r>
            <w:r w:rsidRPr="009C39E6">
              <w:rPr>
                <w:rFonts w:asciiTheme="majorEastAsia" w:eastAsiaTheme="majorEastAsia" w:hAnsiTheme="majorEastAsia" w:hint="eastAsia"/>
              </w:rPr>
              <w:t>業務取扱管理者の氏名等</w:t>
            </w:r>
          </w:p>
          <w:p w14:paraId="66696367" w14:textId="77777777" w:rsidR="00D95CEF" w:rsidRPr="009C39E6" w:rsidRDefault="00D95CEF" w:rsidP="009C1636">
            <w:pPr>
              <w:spacing w:line="360" w:lineRule="exact"/>
              <w:ind w:firstLineChars="200" w:firstLine="44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・氏名</w:t>
            </w:r>
            <w:r w:rsidRPr="009C39E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Pr="009C39E6">
              <w:rPr>
                <w:rFonts w:asciiTheme="majorEastAsia" w:eastAsiaTheme="majorEastAsia" w:hAnsiTheme="majorEastAsia" w:hint="eastAsia"/>
              </w:rPr>
              <w:t>、　合格(認定)</w:t>
            </w:r>
            <w:r>
              <w:rPr>
                <w:rFonts w:asciiTheme="majorEastAsia" w:eastAsiaTheme="majorEastAsia" w:hAnsiTheme="majorEastAsia" w:hint="eastAsia"/>
              </w:rPr>
              <w:t>・修了</w:t>
            </w:r>
            <w:r w:rsidRPr="009C39E6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9C39E6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  <w:p w14:paraId="74174BA5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 xml:space="preserve">　　・氏名</w:t>
            </w:r>
            <w:r w:rsidRPr="009C39E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Pr="009C39E6">
              <w:rPr>
                <w:rFonts w:asciiTheme="majorEastAsia" w:eastAsiaTheme="majorEastAsia" w:hAnsiTheme="majorEastAsia" w:hint="eastAsia"/>
              </w:rPr>
              <w:t>、　合格(認定)</w:t>
            </w:r>
            <w:r>
              <w:rPr>
                <w:rFonts w:asciiTheme="majorEastAsia" w:eastAsiaTheme="majorEastAsia" w:hAnsiTheme="majorEastAsia" w:hint="eastAsia"/>
              </w:rPr>
              <w:t>・修了</w:t>
            </w:r>
            <w:r w:rsidRPr="009C39E6">
              <w:rPr>
                <w:rFonts w:asciiTheme="majorEastAsia" w:eastAsiaTheme="majorEastAsia" w:hAnsiTheme="majorEastAsia" w:hint="eastAsia"/>
              </w:rPr>
              <w:t>番号</w:t>
            </w:r>
            <w:r w:rsidRPr="009C39E6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DE1FE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61C802F1" w14:textId="77777777" w:rsidTr="009C1636">
        <w:trPr>
          <w:trHeight w:val="591"/>
        </w:trPr>
        <w:tc>
          <w:tcPr>
            <w:tcW w:w="82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06B73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３</w:t>
            </w:r>
            <w:r w:rsidRPr="009C39E6">
              <w:rPr>
                <w:rFonts w:asciiTheme="majorEastAsia" w:eastAsiaTheme="majorEastAsia" w:hAnsiTheme="majorEastAsia" w:hint="eastAsia"/>
                <w:b/>
                <w:u w:val="single"/>
              </w:rPr>
              <w:t>．緊急時の対応等</w:t>
            </w:r>
          </w:p>
          <w:p w14:paraId="67770672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①緊急時の業務分担、社内及び事故報告等関係機関への連絡体制が整っているか。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3F444A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22BB4E9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5C0468BB" w14:textId="77777777" w:rsidTr="009C1636">
        <w:trPr>
          <w:trHeight w:val="431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25CF83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②上記について、役員・従業員等に周知しているか。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96BE04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2ACE9562" w14:textId="77777777" w:rsidTr="009C1636">
        <w:trPr>
          <w:trHeight w:val="73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2C080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③</w:t>
            </w:r>
            <w:r w:rsidRPr="009C39E6">
              <w:rPr>
                <w:rFonts w:asciiTheme="majorEastAsia" w:eastAsiaTheme="majorEastAsia" w:hAnsiTheme="majorEastAsia" w:hint="eastAsia"/>
              </w:rPr>
              <w:t>苦情相談の窓口は定めているか。</w:t>
            </w:r>
          </w:p>
          <w:p w14:paraId="260FBDED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 xml:space="preserve">　　また、苦情に係る事情と解決の結果等について、社内で周知しているか。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5F541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310B913C" w14:textId="77777777" w:rsidTr="009C1636">
        <w:trPr>
          <w:trHeight w:val="73"/>
        </w:trPr>
        <w:tc>
          <w:tcPr>
            <w:tcW w:w="82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45911D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４．旅行業法に基づく山梨県</w:t>
            </w:r>
            <w:r w:rsidRPr="009C39E6">
              <w:rPr>
                <w:rFonts w:asciiTheme="majorEastAsia" w:eastAsiaTheme="majorEastAsia" w:hAnsiTheme="majorEastAsia" w:hint="eastAsia"/>
                <w:b/>
                <w:u w:val="single"/>
              </w:rPr>
              <w:t>への届出</w:t>
            </w:r>
          </w:p>
          <w:p w14:paraId="51DCEE6F" w14:textId="77777777" w:rsidR="00D95CEF" w:rsidRPr="009C39E6" w:rsidRDefault="00D95CEF" w:rsidP="009C1636">
            <w:pPr>
              <w:spacing w:line="360" w:lineRule="exact"/>
              <w:ind w:leftChars="98" w:left="216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登録事項に変</w:t>
            </w:r>
            <w:r>
              <w:rPr>
                <w:rFonts w:asciiTheme="majorEastAsia" w:eastAsiaTheme="majorEastAsia" w:hAnsiTheme="majorEastAsia" w:hint="eastAsia"/>
              </w:rPr>
              <w:t>更があったときは、その日から３０日以内に登録事項変更届を、山梨県</w:t>
            </w:r>
            <w:r w:rsidRPr="009C39E6">
              <w:rPr>
                <w:rFonts w:asciiTheme="majorEastAsia" w:eastAsiaTheme="majorEastAsia" w:hAnsiTheme="majorEastAsia" w:hint="eastAsia"/>
              </w:rPr>
              <w:t>に提出しているか。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B3FD8E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B12F346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2FBCAD2A" w14:textId="77777777" w:rsidTr="009C1636">
        <w:trPr>
          <w:trHeight w:val="73"/>
        </w:trPr>
        <w:tc>
          <w:tcPr>
            <w:tcW w:w="82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F653E" w14:textId="77777777" w:rsidR="00D95CEF" w:rsidRPr="009C39E6" w:rsidRDefault="00D95CEF" w:rsidP="009C1636">
            <w:pPr>
              <w:spacing w:line="360" w:lineRule="exact"/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５</w:t>
            </w:r>
            <w:r w:rsidRPr="009C39E6">
              <w:rPr>
                <w:rFonts w:asciiTheme="majorEastAsia" w:eastAsiaTheme="majorEastAsia" w:hAnsiTheme="majorEastAsia" w:hint="eastAsia"/>
                <w:b/>
                <w:u w:val="single"/>
              </w:rPr>
              <w:t>．禁止事項への関与等</w:t>
            </w:r>
          </w:p>
          <w:p w14:paraId="666BC912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①旅行</w:t>
            </w:r>
            <w:r>
              <w:rPr>
                <w:rFonts w:asciiTheme="majorEastAsia" w:eastAsiaTheme="majorEastAsia" w:hAnsiTheme="majorEastAsia" w:hint="eastAsia"/>
              </w:rPr>
              <w:t>サービス手配</w:t>
            </w:r>
            <w:r w:rsidRPr="009C39E6">
              <w:rPr>
                <w:rFonts w:asciiTheme="majorEastAsia" w:eastAsiaTheme="majorEastAsia" w:hAnsiTheme="majorEastAsia" w:hint="eastAsia"/>
              </w:rPr>
              <w:t>業登録の名義を他人に利用させていないか。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0DB7AA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94BE5D3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65BC5525" w14:textId="77777777" w:rsidTr="009C1636">
        <w:trPr>
          <w:trHeight w:val="73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4BF21B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>旅行サービス手配業務を他人に委託する場合、登録のある旅行業者又は旅行サービス手配業者に委託しているか。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93EB73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2AFD5D87" w14:textId="77777777" w:rsidTr="009C1636">
        <w:trPr>
          <w:trHeight w:val="73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B5964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③取引に関する重要な事項について、故意に事実を告げず、又は不実を告げる行為をしていないか。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4108DB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4A058ACE" w14:textId="77777777" w:rsidTr="009C1636">
        <w:trPr>
          <w:trHeight w:val="316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F9BEB6" w14:textId="77777777" w:rsidR="00D95CEF" w:rsidRPr="009C39E6" w:rsidRDefault="00D95CEF" w:rsidP="009C1636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lastRenderedPageBreak/>
              <w:t>④旅行業務に関し取引をした者に対し、不当な支払遅延を行っていないか。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162E94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130F9E28" w14:textId="77777777" w:rsidTr="009C1636">
        <w:trPr>
          <w:trHeight w:val="73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AACCAA" w14:textId="77777777" w:rsidR="00D95CEF" w:rsidRPr="009C39E6" w:rsidRDefault="00D95CEF" w:rsidP="009C1636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⑤不健全旅行や模倣品購入等に関与していないか。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7A68B5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1D0293AA" w14:textId="77777777" w:rsidTr="009C1636">
        <w:trPr>
          <w:trHeight w:val="364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33130F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⑥貸切バスの契約において、白ナンバーバスの利用、</w:t>
            </w:r>
            <w:r>
              <w:rPr>
                <w:rFonts w:asciiTheme="majorEastAsia" w:eastAsiaTheme="majorEastAsia" w:hAnsiTheme="majorEastAsia" w:hint="eastAsia"/>
              </w:rPr>
              <w:t>交替</w:t>
            </w:r>
            <w:r w:rsidRPr="009C39E6">
              <w:rPr>
                <w:rFonts w:asciiTheme="majorEastAsia" w:eastAsiaTheme="majorEastAsia" w:hAnsiTheme="majorEastAsia" w:hint="eastAsia"/>
              </w:rPr>
              <w:t>運転者の要否、営業区域外の運行、停留場所の選定等他法令に違反する行為に関与していないか。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6F1EF0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20496709" w14:textId="77777777" w:rsidTr="009C1636">
        <w:trPr>
          <w:trHeight w:val="479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E79643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⑦貸切バス事業者との間の運送申込書／運送引受書を保存しているか。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7C2FF9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722D4F06" w14:textId="77777777" w:rsidTr="009C1636">
        <w:trPr>
          <w:trHeight w:val="690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02763F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Pr="009C39E6">
              <w:rPr>
                <w:rFonts w:asciiTheme="majorEastAsia" w:eastAsiaTheme="majorEastAsia" w:hAnsiTheme="majorEastAsia" w:hint="eastAsia"/>
              </w:rPr>
              <w:t>貸切バスの運賃・料金は上限額・下限額の範囲内に収まっていることを確認</w:t>
            </w:r>
            <w:r>
              <w:rPr>
                <w:rFonts w:asciiTheme="majorEastAsia" w:eastAsiaTheme="majorEastAsia" w:hAnsiTheme="majorEastAsia" w:hint="eastAsia"/>
              </w:rPr>
              <w:t>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7F2EA5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0969DAB4" w14:textId="77777777" w:rsidTr="009C1636">
        <w:trPr>
          <w:trHeight w:val="690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3D8646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⑨バス</w:t>
            </w:r>
            <w:r w:rsidRPr="009C39E6">
              <w:rPr>
                <w:rFonts w:asciiTheme="majorEastAsia" w:eastAsiaTheme="majorEastAsia" w:hAnsiTheme="majorEastAsia" w:hint="eastAsia"/>
              </w:rPr>
              <w:t>運行終了後に必要に応じて正しく精算をしているか。貸切バス事業者から手数料等を徴収している場合は、その額又は率を記載しているか。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551741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D95CEF" w:rsidRPr="00D91BEA" w14:paraId="7AC64796" w14:textId="77777777" w:rsidTr="009C1636">
        <w:trPr>
          <w:trHeight w:val="394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F7E6CF" w14:textId="77777777" w:rsidR="00D95CEF" w:rsidRPr="009C39E6" w:rsidRDefault="00D95CEF" w:rsidP="009C1636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⑩いわゆる薬事法や</w:t>
            </w:r>
            <w:r w:rsidRPr="009C39E6">
              <w:rPr>
                <w:rFonts w:asciiTheme="majorEastAsia" w:eastAsiaTheme="majorEastAsia" w:hAnsiTheme="majorEastAsia" w:hint="eastAsia"/>
              </w:rPr>
              <w:t>景品表示法に違反した物品の販売に関与していないか。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E6E9D" w14:textId="77777777" w:rsidR="00D95CEF" w:rsidRPr="009C39E6" w:rsidRDefault="00D95CEF" w:rsidP="009C1636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9B266C" w:rsidRPr="00D91BEA" w14:paraId="38943F59" w14:textId="77777777" w:rsidTr="009C1636">
        <w:trPr>
          <w:trHeight w:val="394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16ADC0" w14:textId="2EC4F9DC" w:rsidR="009B266C" w:rsidRDefault="009B266C" w:rsidP="009B266C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⑪</w:t>
            </w:r>
            <w:r>
              <w:rPr>
                <w:rFonts w:asciiTheme="majorEastAsia" w:eastAsiaTheme="majorEastAsia" w:hAnsiTheme="majorEastAsia" w:hint="eastAsia"/>
              </w:rPr>
              <w:t>上記の他、その他法令に違反する行為を行っていないか。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146C86" w14:textId="4EAD9713" w:rsidR="009B266C" w:rsidRPr="009C39E6" w:rsidRDefault="009B266C" w:rsidP="009B266C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9B266C" w:rsidRPr="00D91BEA" w14:paraId="00396BB8" w14:textId="77777777" w:rsidTr="009C1636">
        <w:trPr>
          <w:trHeight w:val="394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7FA219" w14:textId="676BF631" w:rsidR="009B266C" w:rsidRDefault="009B266C" w:rsidP="009B266C">
            <w:pPr>
              <w:spacing w:line="360" w:lineRule="exact"/>
              <w:ind w:leftChars="100" w:left="440" w:hangingChars="100" w:hanging="2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⑫</w:t>
            </w:r>
            <w:r>
              <w:rPr>
                <w:rFonts w:asciiTheme="majorEastAsia" w:eastAsiaTheme="majorEastAsia" w:hAnsiTheme="majorEastAsia" w:hint="eastAsia"/>
              </w:rPr>
              <w:t>上記の他、旅行業法に規定する禁止行為を行っていないか。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A55C6" w14:textId="5E1D8C07" w:rsidR="009B266C" w:rsidRPr="009C39E6" w:rsidRDefault="009B266C" w:rsidP="009B266C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9F5848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  <w:tr w:rsidR="009B266C" w:rsidRPr="00D91BEA" w14:paraId="29C1C45B" w14:textId="77777777" w:rsidTr="00407270">
        <w:trPr>
          <w:trHeight w:val="375"/>
        </w:trPr>
        <w:tc>
          <w:tcPr>
            <w:tcW w:w="827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B53B6E" w14:textId="7835F7B9" w:rsidR="009B266C" w:rsidRPr="009C39E6" w:rsidRDefault="009B266C" w:rsidP="009B266C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⑬</w:t>
            </w:r>
            <w:r w:rsidRPr="009C39E6">
              <w:rPr>
                <w:rFonts w:asciiTheme="majorEastAsia" w:eastAsiaTheme="majorEastAsia" w:hAnsiTheme="majorEastAsia" w:hint="eastAsia"/>
              </w:rPr>
              <w:t>個人情報は保護されているか。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B5C133" w14:textId="1E55D9FD" w:rsidR="009B266C" w:rsidRPr="009C39E6" w:rsidRDefault="009B266C" w:rsidP="009B266C">
            <w:pPr>
              <w:jc w:val="center"/>
              <w:rPr>
                <w:rFonts w:asciiTheme="majorEastAsia" w:eastAsiaTheme="majorEastAsia" w:hAnsiTheme="majorEastAsia"/>
              </w:rPr>
            </w:pPr>
            <w:r w:rsidRPr="009C39E6">
              <w:rPr>
                <w:rFonts w:asciiTheme="majorEastAsia" w:eastAsiaTheme="majorEastAsia" w:hAnsiTheme="majorEastAsia" w:hint="eastAsia"/>
              </w:rPr>
              <w:t>良・不良</w:t>
            </w:r>
          </w:p>
        </w:tc>
      </w:tr>
    </w:tbl>
    <w:p w14:paraId="0996903C" w14:textId="77777777" w:rsidR="00D95CEF" w:rsidRPr="00D91BEA" w:rsidRDefault="00D95CEF" w:rsidP="00D95CEF">
      <w:pPr>
        <w:rPr>
          <w:rFonts w:asciiTheme="majorEastAsia" w:eastAsiaTheme="majorEastAsia" w:hAnsiTheme="majorEastAsia"/>
        </w:rPr>
      </w:pPr>
    </w:p>
    <w:p w14:paraId="7027F19C" w14:textId="77777777" w:rsidR="00D95CEF" w:rsidRPr="00D91BEA" w:rsidRDefault="00D95CEF" w:rsidP="00D95CEF">
      <w:pPr>
        <w:spacing w:line="320" w:lineRule="exact"/>
        <w:rPr>
          <w:rFonts w:asciiTheme="majorEastAsia" w:eastAsiaTheme="majorEastAsia" w:hAnsiTheme="majorEastAsia"/>
        </w:rPr>
      </w:pPr>
    </w:p>
    <w:p w14:paraId="476CE721" w14:textId="77777777" w:rsidR="00723AA1" w:rsidRPr="00D91BEA" w:rsidRDefault="00723AA1" w:rsidP="00723AA1">
      <w:pPr>
        <w:spacing w:line="320" w:lineRule="exact"/>
        <w:rPr>
          <w:rFonts w:asciiTheme="majorEastAsia" w:eastAsiaTheme="majorEastAsia" w:hAnsiTheme="majorEastAsia"/>
        </w:rPr>
      </w:pPr>
      <w:r w:rsidRPr="00D91BEA">
        <w:rPr>
          <w:rFonts w:asciiTheme="majorEastAsia" w:eastAsiaTheme="majorEastAsia" w:hAnsiTheme="majorEastAsia" w:hint="eastAsia"/>
        </w:rPr>
        <w:t>（注意事項）</w:t>
      </w:r>
    </w:p>
    <w:p w14:paraId="37EBC7C3" w14:textId="77777777" w:rsidR="00723AA1" w:rsidRPr="00D91BEA" w:rsidRDefault="008165F8" w:rsidP="00294C50">
      <w:pPr>
        <w:spacing w:line="320" w:lineRule="exact"/>
        <w:ind w:left="660" w:hangingChars="300" w:hanging="6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</w:t>
      </w:r>
      <w:r w:rsidR="00723AA1" w:rsidRPr="00D91BEA">
        <w:rPr>
          <w:rFonts w:asciiTheme="majorEastAsia" w:eastAsiaTheme="majorEastAsia" w:hAnsiTheme="majorEastAsia" w:hint="eastAsia"/>
        </w:rPr>
        <w:t>．自己点検表は、点検実施後、</w:t>
      </w:r>
      <w:r w:rsidR="00723AA1" w:rsidRPr="00D91BEA">
        <w:rPr>
          <w:rFonts w:asciiTheme="majorEastAsia" w:eastAsiaTheme="majorEastAsia" w:hAnsiTheme="majorEastAsia" w:hint="eastAsia"/>
          <w:b/>
          <w:u w:val="single"/>
        </w:rPr>
        <w:t>２年間保管</w:t>
      </w:r>
      <w:r w:rsidR="00723AA1" w:rsidRPr="00D91BEA">
        <w:rPr>
          <w:rFonts w:asciiTheme="majorEastAsia" w:eastAsiaTheme="majorEastAsia" w:hAnsiTheme="majorEastAsia" w:hint="eastAsia"/>
        </w:rPr>
        <w:t>して下さい。</w:t>
      </w:r>
    </w:p>
    <w:p w14:paraId="6B5B5775" w14:textId="77777777" w:rsidR="00723AA1" w:rsidRDefault="008165F8" w:rsidP="008165F8">
      <w:pPr>
        <w:spacing w:line="400" w:lineRule="exact"/>
        <w:ind w:leftChars="100" w:left="550" w:hangingChars="150" w:hanging="3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723AA1" w:rsidRPr="00D91BEA">
        <w:rPr>
          <w:rFonts w:asciiTheme="majorEastAsia" w:eastAsiaTheme="majorEastAsia" w:hAnsiTheme="majorEastAsia" w:hint="eastAsia"/>
        </w:rPr>
        <w:t>．点検結果が不良であった事項については、直ちに改善措置を講ずるとともに、『概要』及び『改善結果』を別紙（様式は適宜）に記載し、</w:t>
      </w:r>
      <w:r w:rsidR="00723AA1" w:rsidRPr="00D91BEA">
        <w:rPr>
          <w:rFonts w:asciiTheme="majorEastAsia" w:eastAsiaTheme="majorEastAsia" w:hAnsiTheme="majorEastAsia" w:hint="eastAsia"/>
          <w:b/>
          <w:u w:val="single"/>
        </w:rPr>
        <w:t>点検表とともに２年間保管</w:t>
      </w:r>
      <w:r w:rsidR="00723AA1" w:rsidRPr="00D91BEA">
        <w:rPr>
          <w:rFonts w:asciiTheme="majorEastAsia" w:eastAsiaTheme="majorEastAsia" w:hAnsiTheme="majorEastAsia" w:hint="eastAsia"/>
        </w:rPr>
        <w:t>して下さい。</w:t>
      </w:r>
    </w:p>
    <w:sectPr w:rsidR="00723AA1" w:rsidSect="00A5037D">
      <w:pgSz w:w="11906" w:h="16838" w:code="9"/>
      <w:pgMar w:top="1134" w:right="1134" w:bottom="500" w:left="1134" w:header="851" w:footer="992" w:gutter="0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160F" w14:textId="77777777" w:rsidR="00184C04" w:rsidRDefault="00184C04" w:rsidP="00870ADC">
      <w:r>
        <w:separator/>
      </w:r>
    </w:p>
  </w:endnote>
  <w:endnote w:type="continuationSeparator" w:id="0">
    <w:p w14:paraId="01A8C0F9" w14:textId="77777777" w:rsidR="00184C04" w:rsidRDefault="00184C04" w:rsidP="0087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189E" w14:textId="77777777" w:rsidR="00184C04" w:rsidRDefault="00184C04" w:rsidP="00870ADC">
      <w:r>
        <w:separator/>
      </w:r>
    </w:p>
  </w:footnote>
  <w:footnote w:type="continuationSeparator" w:id="0">
    <w:p w14:paraId="1CD4DF0B" w14:textId="77777777" w:rsidR="00184C04" w:rsidRDefault="00184C04" w:rsidP="0087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7799"/>
    <w:multiLevelType w:val="hybridMultilevel"/>
    <w:tmpl w:val="45181FC0"/>
    <w:lvl w:ilvl="0" w:tplc="AA98100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99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D"/>
    <w:rsid w:val="00001715"/>
    <w:rsid w:val="00036336"/>
    <w:rsid w:val="0004010B"/>
    <w:rsid w:val="00044733"/>
    <w:rsid w:val="00097523"/>
    <w:rsid w:val="000B231F"/>
    <w:rsid w:val="000C713D"/>
    <w:rsid w:val="000E3A25"/>
    <w:rsid w:val="000F3237"/>
    <w:rsid w:val="000F72CD"/>
    <w:rsid w:val="00107791"/>
    <w:rsid w:val="00110B46"/>
    <w:rsid w:val="00152AC5"/>
    <w:rsid w:val="00154DFD"/>
    <w:rsid w:val="001614DB"/>
    <w:rsid w:val="00184C04"/>
    <w:rsid w:val="001A70E0"/>
    <w:rsid w:val="001B20A3"/>
    <w:rsid w:val="001B5B25"/>
    <w:rsid w:val="001C1137"/>
    <w:rsid w:val="00200FD3"/>
    <w:rsid w:val="00205F79"/>
    <w:rsid w:val="002448EA"/>
    <w:rsid w:val="002516D4"/>
    <w:rsid w:val="00252D4D"/>
    <w:rsid w:val="0025350A"/>
    <w:rsid w:val="00257DD4"/>
    <w:rsid w:val="0027201C"/>
    <w:rsid w:val="00294C50"/>
    <w:rsid w:val="002C5238"/>
    <w:rsid w:val="002E7929"/>
    <w:rsid w:val="002F3187"/>
    <w:rsid w:val="002F33ED"/>
    <w:rsid w:val="003013C1"/>
    <w:rsid w:val="003435A6"/>
    <w:rsid w:val="00353EDE"/>
    <w:rsid w:val="00354CAE"/>
    <w:rsid w:val="00366BC1"/>
    <w:rsid w:val="0038250B"/>
    <w:rsid w:val="00397720"/>
    <w:rsid w:val="003B1FA0"/>
    <w:rsid w:val="003C1BB4"/>
    <w:rsid w:val="003F55CD"/>
    <w:rsid w:val="00404CC0"/>
    <w:rsid w:val="00436A0E"/>
    <w:rsid w:val="0047570C"/>
    <w:rsid w:val="004A620B"/>
    <w:rsid w:val="004C076F"/>
    <w:rsid w:val="004C51F6"/>
    <w:rsid w:val="004D0737"/>
    <w:rsid w:val="004E08F3"/>
    <w:rsid w:val="004F6B28"/>
    <w:rsid w:val="00534709"/>
    <w:rsid w:val="005554BB"/>
    <w:rsid w:val="0057263D"/>
    <w:rsid w:val="005C1E5F"/>
    <w:rsid w:val="005C6BF2"/>
    <w:rsid w:val="005D276D"/>
    <w:rsid w:val="005D3A0E"/>
    <w:rsid w:val="005E4DAD"/>
    <w:rsid w:val="00603488"/>
    <w:rsid w:val="00617A91"/>
    <w:rsid w:val="006216B7"/>
    <w:rsid w:val="00634A6C"/>
    <w:rsid w:val="00643021"/>
    <w:rsid w:val="00644287"/>
    <w:rsid w:val="00646E0F"/>
    <w:rsid w:val="006517BC"/>
    <w:rsid w:val="00660E25"/>
    <w:rsid w:val="00672E9E"/>
    <w:rsid w:val="00696A81"/>
    <w:rsid w:val="0069795A"/>
    <w:rsid w:val="006A2DD6"/>
    <w:rsid w:val="006B2F00"/>
    <w:rsid w:val="006C487C"/>
    <w:rsid w:val="006C52F5"/>
    <w:rsid w:val="006D0D21"/>
    <w:rsid w:val="006D19E1"/>
    <w:rsid w:val="006D3274"/>
    <w:rsid w:val="006E66AF"/>
    <w:rsid w:val="00710C48"/>
    <w:rsid w:val="00723AA1"/>
    <w:rsid w:val="007478B2"/>
    <w:rsid w:val="00755180"/>
    <w:rsid w:val="00755DBF"/>
    <w:rsid w:val="00776A29"/>
    <w:rsid w:val="00781A67"/>
    <w:rsid w:val="0078443B"/>
    <w:rsid w:val="007877C8"/>
    <w:rsid w:val="00793773"/>
    <w:rsid w:val="007B136C"/>
    <w:rsid w:val="007C0A3C"/>
    <w:rsid w:val="007D1521"/>
    <w:rsid w:val="008165F8"/>
    <w:rsid w:val="00821965"/>
    <w:rsid w:val="00821E61"/>
    <w:rsid w:val="00823BFE"/>
    <w:rsid w:val="00825B20"/>
    <w:rsid w:val="00830C8F"/>
    <w:rsid w:val="00831B9A"/>
    <w:rsid w:val="008335C1"/>
    <w:rsid w:val="00854470"/>
    <w:rsid w:val="00860BA3"/>
    <w:rsid w:val="00864D59"/>
    <w:rsid w:val="008652C2"/>
    <w:rsid w:val="00870ADC"/>
    <w:rsid w:val="00880E06"/>
    <w:rsid w:val="0088555B"/>
    <w:rsid w:val="008A700E"/>
    <w:rsid w:val="008B41C3"/>
    <w:rsid w:val="008B472F"/>
    <w:rsid w:val="008C7734"/>
    <w:rsid w:val="008E2408"/>
    <w:rsid w:val="008F647C"/>
    <w:rsid w:val="00904163"/>
    <w:rsid w:val="00920BCC"/>
    <w:rsid w:val="00931A31"/>
    <w:rsid w:val="00932F68"/>
    <w:rsid w:val="0093530C"/>
    <w:rsid w:val="009410DC"/>
    <w:rsid w:val="00974033"/>
    <w:rsid w:val="0097649C"/>
    <w:rsid w:val="009803BB"/>
    <w:rsid w:val="009831BD"/>
    <w:rsid w:val="0099221F"/>
    <w:rsid w:val="009973DB"/>
    <w:rsid w:val="009A6693"/>
    <w:rsid w:val="009B266C"/>
    <w:rsid w:val="009B4517"/>
    <w:rsid w:val="009B4F59"/>
    <w:rsid w:val="009B5651"/>
    <w:rsid w:val="009B5854"/>
    <w:rsid w:val="009B60FA"/>
    <w:rsid w:val="009B6C4B"/>
    <w:rsid w:val="009C39E6"/>
    <w:rsid w:val="009C55A7"/>
    <w:rsid w:val="009D6444"/>
    <w:rsid w:val="009E56A7"/>
    <w:rsid w:val="009F36D7"/>
    <w:rsid w:val="00A00A4A"/>
    <w:rsid w:val="00A01325"/>
    <w:rsid w:val="00A102BD"/>
    <w:rsid w:val="00A16457"/>
    <w:rsid w:val="00A2795A"/>
    <w:rsid w:val="00A31D41"/>
    <w:rsid w:val="00A42B60"/>
    <w:rsid w:val="00A5037D"/>
    <w:rsid w:val="00A53F6F"/>
    <w:rsid w:val="00A6624E"/>
    <w:rsid w:val="00A73194"/>
    <w:rsid w:val="00A776D2"/>
    <w:rsid w:val="00A9301C"/>
    <w:rsid w:val="00A9718B"/>
    <w:rsid w:val="00AA2BB9"/>
    <w:rsid w:val="00AD0706"/>
    <w:rsid w:val="00AD5A6D"/>
    <w:rsid w:val="00AE02D7"/>
    <w:rsid w:val="00AE26BF"/>
    <w:rsid w:val="00AE5DBF"/>
    <w:rsid w:val="00AE6857"/>
    <w:rsid w:val="00B1688C"/>
    <w:rsid w:val="00B22AAF"/>
    <w:rsid w:val="00B230AE"/>
    <w:rsid w:val="00B265DB"/>
    <w:rsid w:val="00B26AFA"/>
    <w:rsid w:val="00B45599"/>
    <w:rsid w:val="00B62BA8"/>
    <w:rsid w:val="00B8218D"/>
    <w:rsid w:val="00BB72CD"/>
    <w:rsid w:val="00BC7BC8"/>
    <w:rsid w:val="00BD77EA"/>
    <w:rsid w:val="00BE54C2"/>
    <w:rsid w:val="00BE6000"/>
    <w:rsid w:val="00BF5A6E"/>
    <w:rsid w:val="00C04ED0"/>
    <w:rsid w:val="00C20481"/>
    <w:rsid w:val="00C35306"/>
    <w:rsid w:val="00C650DD"/>
    <w:rsid w:val="00C82734"/>
    <w:rsid w:val="00C836A4"/>
    <w:rsid w:val="00CA5316"/>
    <w:rsid w:val="00CA7779"/>
    <w:rsid w:val="00CC688D"/>
    <w:rsid w:val="00D216F0"/>
    <w:rsid w:val="00D21742"/>
    <w:rsid w:val="00D45723"/>
    <w:rsid w:val="00D81986"/>
    <w:rsid w:val="00D91BEA"/>
    <w:rsid w:val="00D95CEF"/>
    <w:rsid w:val="00DB0DAD"/>
    <w:rsid w:val="00DB1AC0"/>
    <w:rsid w:val="00DC2F91"/>
    <w:rsid w:val="00DE654F"/>
    <w:rsid w:val="00DF5387"/>
    <w:rsid w:val="00E35EFD"/>
    <w:rsid w:val="00E73E07"/>
    <w:rsid w:val="00E973B7"/>
    <w:rsid w:val="00EA5B53"/>
    <w:rsid w:val="00EE1C7B"/>
    <w:rsid w:val="00EF4B52"/>
    <w:rsid w:val="00F214F9"/>
    <w:rsid w:val="00F222A0"/>
    <w:rsid w:val="00F33FAB"/>
    <w:rsid w:val="00F366B7"/>
    <w:rsid w:val="00F374FB"/>
    <w:rsid w:val="00F45B24"/>
    <w:rsid w:val="00F47EB7"/>
    <w:rsid w:val="00F66EB7"/>
    <w:rsid w:val="00F70AC2"/>
    <w:rsid w:val="00F76159"/>
    <w:rsid w:val="00FA0FAB"/>
    <w:rsid w:val="00FB0C2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81E2DB"/>
  <w15:docId w15:val="{7FA36978-5960-4045-8CDA-8ADC517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8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0ADC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87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0ADC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DB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B0D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10C48"/>
    <w:pPr>
      <w:ind w:leftChars="400" w:left="840"/>
    </w:pPr>
  </w:style>
  <w:style w:type="paragraph" w:styleId="aa">
    <w:name w:val="Note Heading"/>
    <w:basedOn w:val="a"/>
    <w:next w:val="a"/>
    <w:link w:val="ab"/>
    <w:rsid w:val="00B45599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b">
    <w:name w:val="記 (文字)"/>
    <w:basedOn w:val="a0"/>
    <w:link w:val="aa"/>
    <w:rsid w:val="00B45599"/>
    <w:rPr>
      <w:rFonts w:ascii="ＭＳ Ｐ明朝" w:eastAsia="ＭＳ Ｐ明朝" w:hAnsi="ＭＳ Ｐ明朝"/>
      <w:kern w:val="2"/>
      <w:sz w:val="21"/>
      <w:szCs w:val="21"/>
    </w:rPr>
  </w:style>
  <w:style w:type="paragraph" w:styleId="ac">
    <w:name w:val="Closing"/>
    <w:basedOn w:val="a"/>
    <w:link w:val="ad"/>
    <w:rsid w:val="00B45599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d">
    <w:name w:val="結語 (文字)"/>
    <w:basedOn w:val="a0"/>
    <w:link w:val="ac"/>
    <w:rsid w:val="00B45599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CA4B-2925-4D13-8DE7-C8CAF9A5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1214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国土交通省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creator>行政情報システム室</dc:creator>
  <cp:lastModifiedBy>山梨県</cp:lastModifiedBy>
  <cp:revision>15</cp:revision>
  <cp:lastPrinted>2023-01-23T11:38:00Z</cp:lastPrinted>
  <dcterms:created xsi:type="dcterms:W3CDTF">2021-03-22T01:21:00Z</dcterms:created>
  <dcterms:modified xsi:type="dcterms:W3CDTF">2024-01-10T00:35:00Z</dcterms:modified>
</cp:coreProperties>
</file>