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:rsidR="00665D22" w:rsidRDefault="00665D22" w:rsidP="0005001D">
      <w:pPr>
        <w:jc w:val="center"/>
        <w:rPr>
          <w:color w:val="000000"/>
          <w:sz w:val="36"/>
          <w:szCs w:val="36"/>
        </w:rPr>
      </w:pPr>
    </w:p>
    <w:p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:rsidR="0005001D" w:rsidRPr="0005001D" w:rsidRDefault="0005001D" w:rsidP="00652AFC">
      <w:pPr>
        <w:jc w:val="right"/>
        <w:rPr>
          <w:color w:val="000000"/>
        </w:rPr>
      </w:pPr>
    </w:p>
    <w:p w:rsidR="00665D22" w:rsidRDefault="00665D22" w:rsidP="00652AFC">
      <w:pPr>
        <w:jc w:val="right"/>
        <w:rPr>
          <w:color w:val="000000"/>
        </w:rPr>
      </w:pPr>
    </w:p>
    <w:p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05001D" w:rsidRPr="007F2D67" w:rsidRDefault="0005001D" w:rsidP="00652AFC">
      <w:pPr>
        <w:rPr>
          <w:color w:val="000000"/>
          <w:sz w:val="24"/>
          <w:szCs w:val="24"/>
        </w:rPr>
      </w:pPr>
    </w:p>
    <w:p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21668A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21668A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:rsidR="00F8341C" w:rsidRPr="00D61753" w:rsidRDefault="00F8341C" w:rsidP="007F2D67">
      <w:pPr>
        <w:rPr>
          <w:color w:val="000000"/>
          <w:sz w:val="24"/>
          <w:szCs w:val="24"/>
        </w:rPr>
      </w:pPr>
    </w:p>
    <w:p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:rsidR="00F8341C" w:rsidRPr="00D61753" w:rsidRDefault="00F8341C" w:rsidP="007F2D67">
      <w:pPr>
        <w:rPr>
          <w:color w:val="000000"/>
          <w:sz w:val="24"/>
          <w:szCs w:val="24"/>
        </w:rPr>
      </w:pPr>
    </w:p>
    <w:p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897430" w:rsidRPr="00897430">
        <w:rPr>
          <w:rFonts w:hint="eastAsia"/>
          <w:color w:val="000000"/>
          <w:sz w:val="24"/>
          <w:szCs w:val="24"/>
        </w:rPr>
        <w:t>提案参加資格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:rsidR="005900D4" w:rsidRDefault="004A6903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水素・燃料電池分野政策的課題検討</w:t>
      </w:r>
      <w:r w:rsidR="002E6048" w:rsidRPr="002E6048">
        <w:rPr>
          <w:rFonts w:hAnsi="Times New Roman" w:cs="Times New Roman" w:hint="eastAsia"/>
          <w:color w:val="000000"/>
          <w:sz w:val="24"/>
          <w:szCs w:val="24"/>
        </w:rPr>
        <w:t>業務</w:t>
      </w:r>
      <w:bookmarkStart w:id="0" w:name="_GoBack"/>
      <w:bookmarkEnd w:id="0"/>
    </w:p>
    <w:p w:rsidR="002E6048" w:rsidRPr="00E80AA4" w:rsidRDefault="002E6048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</w:p>
    <w:p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:rsidR="00897430" w:rsidRDefault="00897430" w:rsidP="00897430">
      <w:pPr>
        <w:pStyle w:val="afb"/>
        <w:ind w:firstLineChars="0"/>
        <w:rPr>
          <w:sz w:val="24"/>
          <w:szCs w:val="24"/>
        </w:rPr>
      </w:pPr>
    </w:p>
    <w:p w:rsidR="00B7635E" w:rsidRPr="00E80AA4" w:rsidRDefault="00004F11" w:rsidP="00897430">
      <w:pPr>
        <w:pStyle w:val="afb"/>
        <w:ind w:leftChars="200" w:left="660" w:hangingChars="100" w:hanging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sectPr w:rsidR="00B7635E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A7" w:rsidRDefault="00C84EA7">
      <w:r>
        <w:separator/>
      </w:r>
    </w:p>
  </w:endnote>
  <w:endnote w:type="continuationSeparator" w:id="0">
    <w:p w:rsidR="00C84EA7" w:rsidRDefault="00C8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A7" w:rsidRDefault="00C84EA7">
      <w:r>
        <w:separator/>
      </w:r>
    </w:p>
  </w:footnote>
  <w:footnote w:type="continuationSeparator" w:id="0">
    <w:p w:rsidR="00C84EA7" w:rsidRDefault="00C8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BF4"/>
    <w:rsid w:val="00D40A29"/>
    <w:rsid w:val="00D515E4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03F629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7A06-9861-4F1A-86E2-7583E9D3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7</cp:revision>
  <cp:lastPrinted>2022-06-22T10:06:00Z</cp:lastPrinted>
  <dcterms:created xsi:type="dcterms:W3CDTF">2021-09-08T11:12:00Z</dcterms:created>
  <dcterms:modified xsi:type="dcterms:W3CDTF">2022-06-23T00:21:00Z</dcterms:modified>
</cp:coreProperties>
</file>