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C6" w:rsidRDefault="005C6374" w:rsidP="005C6374">
      <w:pPr>
        <w:snapToGrid w:val="0"/>
        <w:ind w:left="231" w:hangingChars="87" w:hanging="231"/>
        <w:jc w:val="right"/>
      </w:pPr>
      <w:r>
        <w:rPr>
          <w:rFonts w:hint="eastAsia"/>
        </w:rPr>
        <w:t>（様式第１号）</w:t>
      </w:r>
    </w:p>
    <w:p w:rsidR="00EF11F5" w:rsidRDefault="005C6374" w:rsidP="005C6374">
      <w:pPr>
        <w:snapToGrid w:val="0"/>
        <w:ind w:left="231" w:hangingChars="87" w:hanging="231"/>
        <w:jc w:val="center"/>
      </w:pPr>
      <w:r>
        <w:rPr>
          <w:rFonts w:hint="eastAsia"/>
        </w:rPr>
        <w:t>（表面）</w:t>
      </w:r>
    </w:p>
    <w:p w:rsidR="005C6374" w:rsidRDefault="005C6374" w:rsidP="00090413">
      <w:pPr>
        <w:snapToGrid w:val="0"/>
        <w:ind w:left="231" w:hangingChars="87" w:hanging="231"/>
      </w:pPr>
    </w:p>
    <w:p w:rsidR="005C6374" w:rsidRDefault="005C6374" w:rsidP="00090413">
      <w:pPr>
        <w:snapToGrid w:val="0"/>
        <w:ind w:left="231" w:hangingChars="87" w:hanging="231"/>
      </w:pPr>
    </w:p>
    <w:p w:rsidR="005C6374" w:rsidRDefault="005C6374" w:rsidP="00090413">
      <w:pPr>
        <w:snapToGrid w:val="0"/>
        <w:ind w:left="231" w:hangingChars="87" w:hanging="231"/>
      </w:pPr>
    </w:p>
    <w:p w:rsidR="005C6374" w:rsidRDefault="005C6374" w:rsidP="00090413">
      <w:pPr>
        <w:snapToGrid w:val="0"/>
        <w:ind w:left="231" w:hangingChars="87" w:hanging="231"/>
      </w:pPr>
    </w:p>
    <w:p w:rsidR="005C6374" w:rsidRPr="005C6374" w:rsidRDefault="005C6374" w:rsidP="005C6374">
      <w:pPr>
        <w:snapToGrid w:val="0"/>
        <w:ind w:left="266" w:hangingChars="87" w:hanging="266"/>
        <w:jc w:val="center"/>
        <w:rPr>
          <w:rFonts w:ascii="BIZ UDP明朝 Medium" w:eastAsia="BIZ UDP明朝 Medium" w:hAnsi="BIZ UDP明朝 Medium"/>
          <w:sz w:val="28"/>
        </w:rPr>
      </w:pPr>
      <w:r w:rsidRPr="005C6374">
        <w:rPr>
          <w:rFonts w:ascii="BIZ UDP明朝 Medium" w:eastAsia="BIZ UDP明朝 Medium" w:hAnsi="BIZ UDP明朝 Medium" w:hint="eastAsia"/>
          <w:sz w:val="28"/>
        </w:rPr>
        <w:t>やまなし二拠点居住宣言書</w:t>
      </w:r>
    </w:p>
    <w:p w:rsidR="005C6374" w:rsidRDefault="005C6374" w:rsidP="00090413">
      <w:pPr>
        <w:snapToGrid w:val="0"/>
        <w:ind w:left="231" w:hangingChars="87" w:hanging="231"/>
      </w:pPr>
    </w:p>
    <w:p w:rsidR="005C6374" w:rsidRDefault="001E4B73" w:rsidP="005C6374">
      <w:pPr>
        <w:snapToGrid w:val="0"/>
        <w:ind w:left="231" w:hangingChars="87" w:hanging="231"/>
      </w:pPr>
      <w:r>
        <w:rPr>
          <w:rFonts w:hint="eastAsia"/>
        </w:rPr>
        <w:t xml:space="preserve">　</w:t>
      </w:r>
    </w:p>
    <w:p w:rsidR="005C6374" w:rsidRDefault="005C6374" w:rsidP="005C6374">
      <w:pPr>
        <w:snapToGrid w:val="0"/>
      </w:pPr>
    </w:p>
    <w:p w:rsidR="00923D31" w:rsidRDefault="00923D31" w:rsidP="007A55CA">
      <w:pPr>
        <w:snapToGrid w:val="0"/>
      </w:pPr>
      <w:r>
        <w:rPr>
          <w:rFonts w:hint="eastAsia"/>
        </w:rPr>
        <w:t xml:space="preserve">　私は</w:t>
      </w:r>
      <w:r w:rsidR="001E4B73">
        <w:rPr>
          <w:rFonts w:hint="eastAsia"/>
        </w:rPr>
        <w:t>、</w:t>
      </w:r>
      <w:r w:rsidR="00C45D46">
        <w:rPr>
          <w:rFonts w:hint="eastAsia"/>
        </w:rPr>
        <w:t>やまなし</w:t>
      </w:r>
      <w:r w:rsidR="00B976A4">
        <w:rPr>
          <w:rFonts w:hint="eastAsia"/>
        </w:rPr>
        <w:t>二拠点居住の宣言の証明に関する要綱に</w:t>
      </w:r>
      <w:r w:rsidR="005C6374">
        <w:rPr>
          <w:rFonts w:hint="eastAsia"/>
        </w:rPr>
        <w:t>規定する二拠点居住を実践し、新たなライフスタイルの実現に取り組むことを宣言します</w:t>
      </w:r>
      <w:r w:rsidR="007A55CA">
        <w:rPr>
          <w:rFonts w:hint="eastAsia"/>
        </w:rPr>
        <w:t>。</w:t>
      </w:r>
    </w:p>
    <w:p w:rsidR="00EF11F5" w:rsidRDefault="001E4B73" w:rsidP="005C6374">
      <w:pPr>
        <w:snapToGrid w:val="0"/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p w:rsidR="00882519" w:rsidRDefault="00882519" w:rsidP="00EF11F5">
      <w:pPr>
        <w:snapToGrid w:val="0"/>
        <w:rPr>
          <w:rFonts w:ascii="ＭＳ 明朝"/>
          <w:spacing w:val="2"/>
        </w:rPr>
      </w:pPr>
    </w:p>
    <w:p w:rsidR="005C6374" w:rsidRDefault="005C6374" w:rsidP="00EF11F5">
      <w:pPr>
        <w:snapToGrid w:val="0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令和　年　　月　　日</w:t>
      </w:r>
    </w:p>
    <w:p w:rsidR="005C6374" w:rsidRDefault="005C6374" w:rsidP="00EF11F5">
      <w:pPr>
        <w:snapToGrid w:val="0"/>
        <w:rPr>
          <w:rFonts w:ascii="ＭＳ 明朝"/>
          <w:spacing w:val="2"/>
        </w:rPr>
      </w:pPr>
    </w:p>
    <w:p w:rsidR="00640C92" w:rsidRPr="00640C92" w:rsidRDefault="00640C92" w:rsidP="00EF11F5">
      <w:pPr>
        <w:snapToGrid w:val="0"/>
        <w:rPr>
          <w:rFonts w:ascii="ＭＳ 明朝"/>
          <w:spacing w:val="2"/>
        </w:rPr>
      </w:pPr>
    </w:p>
    <w:p w:rsidR="002F4C49" w:rsidRDefault="005C6374" w:rsidP="00FC4C75">
      <w:pPr>
        <w:snapToGrid w:val="0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（宣言者）</w:t>
      </w:r>
    </w:p>
    <w:p w:rsidR="005C6374" w:rsidRDefault="005C6374" w:rsidP="00FC4C75">
      <w:pPr>
        <w:snapToGrid w:val="0"/>
        <w:rPr>
          <w:rFonts w:ascii="ＭＳ 明朝"/>
          <w:spacing w:val="2"/>
        </w:rPr>
      </w:pPr>
    </w:p>
    <w:p w:rsidR="006818A9" w:rsidRPr="006818A9" w:rsidRDefault="005C6374" w:rsidP="00FC4C75">
      <w:pPr>
        <w:snapToGrid w:val="0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</w:t>
      </w:r>
      <w:r w:rsidRPr="006818A9">
        <w:rPr>
          <w:rFonts w:ascii="ＭＳ 明朝" w:hint="eastAsia"/>
          <w:spacing w:val="2"/>
        </w:rPr>
        <w:t xml:space="preserve">　氏名</w:t>
      </w:r>
    </w:p>
    <w:p w:rsidR="005C6374" w:rsidRPr="006818A9" w:rsidRDefault="006818A9" w:rsidP="00FC4C75">
      <w:pPr>
        <w:snapToGrid w:val="0"/>
        <w:rPr>
          <w:rFonts w:ascii="ＭＳ 明朝"/>
          <w:spacing w:val="2"/>
        </w:rPr>
      </w:pPr>
      <w:r w:rsidRPr="006818A9">
        <w:rPr>
          <w:rFonts w:ascii="ＭＳ 明朝" w:hint="eastAsia"/>
          <w:spacing w:val="2"/>
        </w:rPr>
        <w:t xml:space="preserve">　　　</w:t>
      </w:r>
      <w:r w:rsidRPr="006818A9">
        <w:rPr>
          <w:rFonts w:ascii="ＭＳ 明朝" w:hint="eastAsia"/>
          <w:spacing w:val="2"/>
          <w:u w:val="single"/>
        </w:rPr>
        <w:t xml:space="preserve">　　　　</w:t>
      </w:r>
      <w:r w:rsidR="005C6374" w:rsidRPr="006818A9">
        <w:rPr>
          <w:rFonts w:ascii="ＭＳ 明朝" w:hint="eastAsia"/>
          <w:spacing w:val="2"/>
          <w:u w:val="single"/>
        </w:rPr>
        <w:t xml:space="preserve">　　　　　　　　　　　　　　　　　　　　　　</w:t>
      </w:r>
      <w:r w:rsidRPr="006818A9">
        <w:rPr>
          <w:rFonts w:ascii="ＭＳ 明朝" w:hint="eastAsia"/>
          <w:spacing w:val="2"/>
        </w:rPr>
        <w:t xml:space="preserve">　　</w:t>
      </w:r>
    </w:p>
    <w:p w:rsidR="005C6374" w:rsidRDefault="005C6374" w:rsidP="00FC4C75">
      <w:pPr>
        <w:snapToGrid w:val="0"/>
        <w:rPr>
          <w:rFonts w:ascii="ＭＳ 明朝"/>
          <w:spacing w:val="2"/>
          <w:u w:val="single"/>
        </w:rPr>
      </w:pPr>
    </w:p>
    <w:p w:rsidR="005C6374" w:rsidRDefault="005C6374" w:rsidP="00FC4C75">
      <w:pPr>
        <w:snapToGrid w:val="0"/>
        <w:rPr>
          <w:rFonts w:ascii="ＭＳ 明朝"/>
          <w:spacing w:val="2"/>
        </w:rPr>
      </w:pPr>
      <w:r w:rsidRPr="005C6374">
        <w:rPr>
          <w:rFonts w:ascii="ＭＳ 明朝" w:hint="eastAsia"/>
          <w:spacing w:val="2"/>
        </w:rPr>
        <w:t xml:space="preserve">　　</w:t>
      </w:r>
    </w:p>
    <w:p w:rsidR="005C6374" w:rsidRDefault="005C6374" w:rsidP="00FC4C75">
      <w:pPr>
        <w:snapToGrid w:val="0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</w:t>
      </w:r>
    </w:p>
    <w:p w:rsidR="006818A9" w:rsidRPr="006818A9" w:rsidRDefault="005C6374" w:rsidP="00FC4C75">
      <w:pPr>
        <w:snapToGrid w:val="0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</w:t>
      </w:r>
      <w:r w:rsidRPr="006818A9">
        <w:rPr>
          <w:rFonts w:ascii="ＭＳ 明朝" w:hint="eastAsia"/>
          <w:spacing w:val="2"/>
        </w:rPr>
        <w:t xml:space="preserve">　現住所</w:t>
      </w:r>
    </w:p>
    <w:p w:rsidR="005C6374" w:rsidRPr="006818A9" w:rsidRDefault="006818A9" w:rsidP="00FC4C75">
      <w:pPr>
        <w:snapToGrid w:val="0"/>
        <w:rPr>
          <w:rFonts w:ascii="ＭＳ 明朝"/>
          <w:spacing w:val="2"/>
          <w:u w:val="single"/>
        </w:rPr>
      </w:pPr>
      <w:r w:rsidRPr="006818A9">
        <w:rPr>
          <w:rFonts w:ascii="ＭＳ 明朝" w:hint="eastAsia"/>
          <w:spacing w:val="2"/>
        </w:rPr>
        <w:t xml:space="preserve">　　　</w:t>
      </w:r>
      <w:r w:rsidRPr="006818A9">
        <w:rPr>
          <w:rFonts w:ascii="ＭＳ 明朝" w:hint="eastAsia"/>
          <w:spacing w:val="2"/>
          <w:u w:val="single"/>
        </w:rPr>
        <w:t xml:space="preserve">　</w:t>
      </w:r>
      <w:r w:rsidR="005C6374" w:rsidRPr="006818A9">
        <w:rPr>
          <w:rFonts w:ascii="ＭＳ 明朝" w:hint="eastAsia"/>
          <w:spacing w:val="2"/>
          <w:u w:val="single"/>
        </w:rPr>
        <w:t xml:space="preserve">　　　　　　　　　　　　　　　　　　　　</w:t>
      </w:r>
      <w:r w:rsidRPr="006818A9">
        <w:rPr>
          <w:rFonts w:ascii="ＭＳ 明朝" w:hint="eastAsia"/>
          <w:spacing w:val="2"/>
          <w:u w:val="single"/>
        </w:rPr>
        <w:t xml:space="preserve">　　　　　</w:t>
      </w:r>
      <w:r w:rsidR="005C6374" w:rsidRPr="006818A9">
        <w:rPr>
          <w:rFonts w:ascii="ＭＳ 明朝" w:hint="eastAsia"/>
          <w:spacing w:val="2"/>
          <w:u w:val="single"/>
        </w:rPr>
        <w:t xml:space="preserve">　</w:t>
      </w:r>
    </w:p>
    <w:p w:rsidR="006818A9" w:rsidRDefault="006818A9" w:rsidP="00FC4C75">
      <w:pPr>
        <w:snapToGrid w:val="0"/>
        <w:rPr>
          <w:rFonts w:ascii="ＭＳ 明朝"/>
          <w:spacing w:val="2"/>
          <w:u w:val="single"/>
        </w:rPr>
      </w:pPr>
    </w:p>
    <w:p w:rsidR="006818A9" w:rsidRDefault="006818A9" w:rsidP="00FC4C75">
      <w:pPr>
        <w:snapToGrid w:val="0"/>
        <w:rPr>
          <w:rFonts w:ascii="ＭＳ 明朝"/>
          <w:spacing w:val="2"/>
          <w:u w:val="single"/>
        </w:rPr>
      </w:pPr>
    </w:p>
    <w:p w:rsidR="006818A9" w:rsidRDefault="006818A9" w:rsidP="00FC4C75">
      <w:pPr>
        <w:snapToGrid w:val="0"/>
        <w:rPr>
          <w:rFonts w:ascii="ＭＳ 明朝"/>
          <w:spacing w:val="2"/>
          <w:u w:val="single"/>
        </w:rPr>
      </w:pPr>
      <w:r w:rsidRPr="006818A9">
        <w:rPr>
          <w:rFonts w:ascii="ＭＳ 明朝" w:hint="eastAsia"/>
          <w:spacing w:val="2"/>
        </w:rPr>
        <w:t xml:space="preserve">　　　</w:t>
      </w:r>
    </w:p>
    <w:p w:rsidR="006818A9" w:rsidRDefault="006818A9" w:rsidP="00FC4C75">
      <w:pPr>
        <w:snapToGrid w:val="0"/>
        <w:rPr>
          <w:rFonts w:ascii="ＭＳ 明朝"/>
          <w:spacing w:val="2"/>
        </w:rPr>
      </w:pPr>
      <w:r w:rsidRPr="006818A9">
        <w:rPr>
          <w:rFonts w:ascii="ＭＳ 明朝" w:hint="eastAsia"/>
          <w:spacing w:val="2"/>
        </w:rPr>
        <w:t xml:space="preserve">　　　</w:t>
      </w:r>
      <w:r w:rsidR="00CA7C0D">
        <w:rPr>
          <w:rFonts w:ascii="ＭＳ 明朝" w:hint="eastAsia"/>
          <w:spacing w:val="2"/>
        </w:rPr>
        <w:t xml:space="preserve">　山梨県内拠点</w:t>
      </w:r>
      <w:r>
        <w:rPr>
          <w:rFonts w:ascii="ＭＳ 明朝" w:hint="eastAsia"/>
          <w:spacing w:val="2"/>
        </w:rPr>
        <w:t>（</w:t>
      </w:r>
      <w:r w:rsidR="00CA7C0D">
        <w:rPr>
          <w:rFonts w:ascii="ＭＳ 明朝" w:hint="eastAsia"/>
          <w:spacing w:val="2"/>
        </w:rPr>
        <w:t>設置</w:t>
      </w:r>
      <w:r>
        <w:rPr>
          <w:rFonts w:ascii="ＭＳ 明朝" w:hint="eastAsia"/>
          <w:spacing w:val="2"/>
        </w:rPr>
        <w:t>予定）住所</w:t>
      </w:r>
    </w:p>
    <w:p w:rsidR="006818A9" w:rsidRDefault="006818A9" w:rsidP="00FC4C75">
      <w:pPr>
        <w:snapToGrid w:val="0"/>
        <w:rPr>
          <w:rFonts w:ascii="ＭＳ 明朝"/>
          <w:spacing w:val="2"/>
        </w:rPr>
      </w:pPr>
    </w:p>
    <w:p w:rsidR="006818A9" w:rsidRPr="006818A9" w:rsidRDefault="006818A9" w:rsidP="00FC4C75">
      <w:pPr>
        <w:snapToGrid w:val="0"/>
        <w:rPr>
          <w:rFonts w:ascii="ＭＳ 明朝"/>
          <w:spacing w:val="2"/>
          <w:u w:val="single"/>
        </w:rPr>
      </w:pPr>
      <w:r>
        <w:rPr>
          <w:rFonts w:ascii="ＭＳ 明朝" w:hint="eastAsia"/>
          <w:spacing w:val="2"/>
        </w:rPr>
        <w:t xml:space="preserve">　　　</w:t>
      </w:r>
      <w:r w:rsidRPr="006818A9">
        <w:rPr>
          <w:rFonts w:ascii="ＭＳ 明朝" w:hint="eastAsia"/>
          <w:spacing w:val="2"/>
          <w:u w:val="single"/>
        </w:rPr>
        <w:t xml:space="preserve">　　　　　　　　　　　　　　　　　　　　　　　　</w:t>
      </w:r>
      <w:r>
        <w:rPr>
          <w:rFonts w:ascii="ＭＳ 明朝" w:hint="eastAsia"/>
          <w:spacing w:val="2"/>
          <w:u w:val="single"/>
        </w:rPr>
        <w:t xml:space="preserve">　　　</w:t>
      </w:r>
    </w:p>
    <w:p w:rsidR="005C6374" w:rsidRDefault="005C6374" w:rsidP="00FC4C75">
      <w:pPr>
        <w:snapToGrid w:val="0"/>
        <w:rPr>
          <w:rFonts w:ascii="ＭＳ 明朝"/>
          <w:spacing w:val="2"/>
          <w:u w:val="single"/>
        </w:rPr>
      </w:pPr>
    </w:p>
    <w:p w:rsidR="002D5D10" w:rsidRDefault="002D5D10" w:rsidP="00FC4C75">
      <w:pPr>
        <w:snapToGrid w:val="0"/>
        <w:rPr>
          <w:rFonts w:ascii="ＭＳ 明朝"/>
          <w:spacing w:val="2"/>
          <w:u w:val="single"/>
        </w:rPr>
      </w:pPr>
    </w:p>
    <w:p w:rsidR="002D5D10" w:rsidRPr="002D5D10" w:rsidRDefault="002D5D10" w:rsidP="00FC4C75">
      <w:pPr>
        <w:snapToGrid w:val="0"/>
        <w:rPr>
          <w:rFonts w:ascii="ＭＳ 明朝"/>
          <w:spacing w:val="2"/>
        </w:rPr>
      </w:pPr>
      <w:r w:rsidRPr="002D5D10">
        <w:rPr>
          <w:rFonts w:ascii="ＭＳ 明朝" w:hint="eastAsia"/>
          <w:spacing w:val="2"/>
        </w:rPr>
        <w:t xml:space="preserve">　　　　二拠点居住開始予定日</w:t>
      </w:r>
    </w:p>
    <w:p w:rsidR="005C6374" w:rsidRDefault="005C6374" w:rsidP="00FC4C75">
      <w:pPr>
        <w:snapToGrid w:val="0"/>
        <w:rPr>
          <w:rFonts w:ascii="ＭＳ 明朝"/>
          <w:spacing w:val="2"/>
          <w:u w:val="single"/>
        </w:rPr>
      </w:pPr>
    </w:p>
    <w:p w:rsidR="005C6374" w:rsidRDefault="002D5D10" w:rsidP="00FC4C75">
      <w:pPr>
        <w:snapToGrid w:val="0"/>
        <w:rPr>
          <w:rFonts w:ascii="ＭＳ 明朝"/>
          <w:spacing w:val="2"/>
          <w:u w:val="single"/>
        </w:rPr>
      </w:pPr>
      <w:r w:rsidRPr="002D5D10">
        <w:rPr>
          <w:rFonts w:ascii="ＭＳ 明朝" w:hint="eastAsia"/>
          <w:spacing w:val="2"/>
        </w:rPr>
        <w:t xml:space="preserve">　　　　　　</w:t>
      </w:r>
      <w:r w:rsidR="003C09F4">
        <w:rPr>
          <w:rFonts w:ascii="ＭＳ 明朝" w:hint="eastAsia"/>
          <w:spacing w:val="2"/>
          <w:u w:val="single"/>
        </w:rPr>
        <w:t xml:space="preserve">　</w:t>
      </w:r>
      <w:r>
        <w:rPr>
          <w:rFonts w:ascii="ＭＳ 明朝" w:hint="eastAsia"/>
          <w:spacing w:val="2"/>
          <w:u w:val="single"/>
        </w:rPr>
        <w:t xml:space="preserve">　　　年　　　月　　　日</w:t>
      </w:r>
      <w:r w:rsidRPr="002D5D10">
        <w:rPr>
          <w:rFonts w:ascii="ＭＳ 明朝" w:hint="eastAsia"/>
          <w:spacing w:val="2"/>
        </w:rPr>
        <w:t xml:space="preserve">　　　　　　　　　　</w:t>
      </w:r>
    </w:p>
    <w:p w:rsidR="005C6374" w:rsidRDefault="005C6374" w:rsidP="00FC4C75">
      <w:pPr>
        <w:snapToGrid w:val="0"/>
        <w:rPr>
          <w:rFonts w:ascii="ＭＳ 明朝"/>
          <w:spacing w:val="2"/>
          <w:u w:val="single"/>
        </w:rPr>
      </w:pPr>
    </w:p>
    <w:p w:rsidR="005C6374" w:rsidRDefault="005C6374" w:rsidP="00FC4C75">
      <w:pPr>
        <w:snapToGrid w:val="0"/>
        <w:rPr>
          <w:rFonts w:ascii="ＭＳ 明朝"/>
          <w:spacing w:val="2"/>
          <w:u w:val="single"/>
        </w:rPr>
      </w:pPr>
    </w:p>
    <w:p w:rsidR="005C6374" w:rsidRDefault="005C6374" w:rsidP="00FC4C75">
      <w:pPr>
        <w:snapToGrid w:val="0"/>
        <w:rPr>
          <w:rFonts w:ascii="ＭＳ 明朝"/>
          <w:spacing w:val="2"/>
          <w:u w:val="single"/>
        </w:rPr>
      </w:pPr>
    </w:p>
    <w:p w:rsidR="005C6374" w:rsidRDefault="005C6374" w:rsidP="00FC4C75">
      <w:pPr>
        <w:snapToGrid w:val="0"/>
        <w:rPr>
          <w:rFonts w:ascii="ＭＳ 明朝"/>
          <w:spacing w:val="2"/>
          <w:u w:val="single"/>
        </w:rPr>
      </w:pPr>
    </w:p>
    <w:p w:rsidR="005C6374" w:rsidRDefault="005C6374" w:rsidP="00FC4C75">
      <w:pPr>
        <w:snapToGrid w:val="0"/>
        <w:rPr>
          <w:rFonts w:ascii="ＭＳ 明朝"/>
          <w:spacing w:val="2"/>
          <w:u w:val="single"/>
        </w:rPr>
      </w:pPr>
    </w:p>
    <w:p w:rsidR="005C6374" w:rsidRDefault="005C6374" w:rsidP="00FC4C75">
      <w:pPr>
        <w:snapToGrid w:val="0"/>
        <w:rPr>
          <w:spacing w:val="2"/>
          <w:u w:val="single"/>
        </w:rPr>
      </w:pPr>
    </w:p>
    <w:p w:rsidR="00F31694" w:rsidRDefault="00F31694" w:rsidP="00FC4C75">
      <w:pPr>
        <w:snapToGrid w:val="0"/>
        <w:rPr>
          <w:spacing w:val="2"/>
          <w:u w:val="single"/>
        </w:rPr>
      </w:pPr>
    </w:p>
    <w:p w:rsidR="00F31694" w:rsidRDefault="00F31694" w:rsidP="00FC4C75">
      <w:pPr>
        <w:snapToGrid w:val="0"/>
        <w:rPr>
          <w:spacing w:val="2"/>
          <w:u w:val="single"/>
        </w:rPr>
      </w:pPr>
    </w:p>
    <w:p w:rsidR="005C6374" w:rsidRDefault="005C6374" w:rsidP="005C6374">
      <w:pPr>
        <w:snapToGrid w:val="0"/>
        <w:jc w:val="center"/>
        <w:rPr>
          <w:spacing w:val="2"/>
        </w:rPr>
      </w:pPr>
      <w:r w:rsidRPr="005C6374">
        <w:rPr>
          <w:rFonts w:hint="eastAsia"/>
          <w:spacing w:val="2"/>
        </w:rPr>
        <w:t>（裏面）</w:t>
      </w:r>
    </w:p>
    <w:p w:rsidR="005C6374" w:rsidRDefault="005C6374" w:rsidP="005C6374">
      <w:pPr>
        <w:snapToGrid w:val="0"/>
        <w:jc w:val="center"/>
        <w:rPr>
          <w:spacing w:val="2"/>
        </w:rPr>
      </w:pPr>
    </w:p>
    <w:p w:rsidR="005C6374" w:rsidRDefault="005C6374" w:rsidP="005C6374">
      <w:pPr>
        <w:snapToGrid w:val="0"/>
        <w:jc w:val="center"/>
        <w:rPr>
          <w:spacing w:val="2"/>
        </w:rPr>
      </w:pPr>
      <w:r w:rsidRPr="005C6374">
        <w:rPr>
          <w:rFonts w:hint="eastAsia"/>
          <w:spacing w:val="2"/>
        </w:rPr>
        <w:t>やまなし二拠点居住</w:t>
      </w:r>
      <w:r>
        <w:rPr>
          <w:rFonts w:hint="eastAsia"/>
          <w:spacing w:val="2"/>
        </w:rPr>
        <w:t>の宣言にあたっての確認</w:t>
      </w:r>
    </w:p>
    <w:p w:rsidR="006818A9" w:rsidRDefault="006818A9" w:rsidP="005C6374">
      <w:pPr>
        <w:snapToGrid w:val="0"/>
        <w:jc w:val="center"/>
        <w:rPr>
          <w:spacing w:val="2"/>
        </w:rPr>
      </w:pPr>
    </w:p>
    <w:p w:rsidR="006818A9" w:rsidRDefault="006818A9" w:rsidP="005C6374">
      <w:pPr>
        <w:snapToGrid w:val="0"/>
        <w:jc w:val="center"/>
        <w:rPr>
          <w:spacing w:val="2"/>
        </w:rPr>
      </w:pPr>
    </w:p>
    <w:p w:rsidR="006818A9" w:rsidRDefault="001255E3" w:rsidP="006818A9">
      <w:pPr>
        <w:snapToGrid w:val="0"/>
        <w:jc w:val="left"/>
        <w:rPr>
          <w:spacing w:val="2"/>
        </w:rPr>
      </w:pPr>
      <w:r>
        <w:rPr>
          <w:rFonts w:hint="eastAsia"/>
          <w:spacing w:val="2"/>
        </w:rPr>
        <w:t xml:space="preserve">　私</w:t>
      </w:r>
      <w:r w:rsidR="00636C7E">
        <w:rPr>
          <w:rFonts w:hint="eastAsia"/>
          <w:spacing w:val="2"/>
        </w:rPr>
        <w:t>はやまなし</w:t>
      </w:r>
      <w:r w:rsidR="006818A9">
        <w:rPr>
          <w:rFonts w:hint="eastAsia"/>
          <w:spacing w:val="2"/>
        </w:rPr>
        <w:t>二拠点居住の宣言の証明に関する要綱」に基づく「</w:t>
      </w:r>
      <w:r w:rsidR="00636C7E">
        <w:rPr>
          <w:rFonts w:hint="eastAsia"/>
          <w:spacing w:val="2"/>
        </w:rPr>
        <w:t>やまなし</w:t>
      </w:r>
      <w:r w:rsidR="006818A9">
        <w:rPr>
          <w:rFonts w:hint="eastAsia"/>
          <w:spacing w:val="2"/>
        </w:rPr>
        <w:t>二拠点居住の宣言」を行うにあ</w:t>
      </w:r>
      <w:r>
        <w:rPr>
          <w:rFonts w:hint="eastAsia"/>
          <w:spacing w:val="2"/>
        </w:rPr>
        <w:t>たって、下表</w:t>
      </w:r>
      <w:r w:rsidR="00B976A4">
        <w:rPr>
          <w:rFonts w:hint="eastAsia"/>
          <w:spacing w:val="2"/>
        </w:rPr>
        <w:t>の確認事項記載の内容が事実と相違ないこと及び同要綱</w:t>
      </w:r>
      <w:r w:rsidR="006818A9">
        <w:rPr>
          <w:rFonts w:hint="eastAsia"/>
          <w:spacing w:val="2"/>
        </w:rPr>
        <w:t>の規定を遵守することを確認します。</w:t>
      </w:r>
    </w:p>
    <w:p w:rsidR="006818A9" w:rsidRDefault="006818A9" w:rsidP="006818A9">
      <w:pPr>
        <w:snapToGrid w:val="0"/>
        <w:jc w:val="left"/>
        <w:rPr>
          <w:spacing w:val="2"/>
        </w:rPr>
      </w:pPr>
    </w:p>
    <w:p w:rsidR="006818A9" w:rsidRDefault="006818A9" w:rsidP="006818A9">
      <w:pPr>
        <w:snapToGrid w:val="0"/>
        <w:jc w:val="left"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　　</w:t>
      </w:r>
    </w:p>
    <w:p w:rsidR="006818A9" w:rsidRDefault="006818A9" w:rsidP="006818A9">
      <w:pPr>
        <w:snapToGrid w:val="0"/>
        <w:jc w:val="left"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記入日　　　年　　月　　日</w:t>
      </w:r>
    </w:p>
    <w:p w:rsidR="006818A9" w:rsidRDefault="006818A9" w:rsidP="006818A9">
      <w:pPr>
        <w:snapToGrid w:val="0"/>
        <w:jc w:val="left"/>
        <w:rPr>
          <w:spacing w:val="2"/>
        </w:rPr>
      </w:pPr>
    </w:p>
    <w:tbl>
      <w:tblPr>
        <w:tblStyle w:val="a4"/>
        <w:tblW w:w="9498" w:type="dxa"/>
        <w:tblInd w:w="-176" w:type="dxa"/>
        <w:tblLook w:val="04A0" w:firstRow="1" w:lastRow="0" w:firstColumn="1" w:lastColumn="0" w:noHBand="0" w:noVBand="1"/>
      </w:tblPr>
      <w:tblGrid>
        <w:gridCol w:w="1560"/>
        <w:gridCol w:w="2966"/>
        <w:gridCol w:w="2421"/>
        <w:gridCol w:w="2551"/>
      </w:tblGrid>
      <w:tr w:rsidR="006818A9" w:rsidTr="002D5D10">
        <w:tc>
          <w:tcPr>
            <w:tcW w:w="1560" w:type="dxa"/>
            <w:vMerge w:val="restart"/>
          </w:tcPr>
          <w:p w:rsidR="006818A9" w:rsidRPr="006818A9" w:rsidRDefault="006818A9" w:rsidP="006818A9">
            <w:pPr>
              <w:snapToGrid w:val="0"/>
              <w:jc w:val="left"/>
              <w:rPr>
                <w:spacing w:val="2"/>
                <w:sz w:val="22"/>
              </w:rPr>
            </w:pPr>
            <w:r w:rsidRPr="006818A9">
              <w:rPr>
                <w:rFonts w:hint="eastAsia"/>
                <w:spacing w:val="2"/>
                <w:sz w:val="22"/>
              </w:rPr>
              <w:t>要綱の規定</w:t>
            </w:r>
          </w:p>
        </w:tc>
        <w:tc>
          <w:tcPr>
            <w:tcW w:w="7938" w:type="dxa"/>
            <w:gridSpan w:val="3"/>
          </w:tcPr>
          <w:p w:rsidR="006818A9" w:rsidRPr="006818A9" w:rsidRDefault="006818A9" w:rsidP="006818A9">
            <w:pPr>
              <w:snapToGrid w:val="0"/>
              <w:jc w:val="left"/>
              <w:rPr>
                <w:spacing w:val="2"/>
                <w:sz w:val="22"/>
              </w:rPr>
            </w:pPr>
            <w:r w:rsidRPr="006818A9">
              <w:rPr>
                <w:rFonts w:hint="eastAsia"/>
                <w:spacing w:val="2"/>
                <w:sz w:val="22"/>
              </w:rPr>
              <w:t>確認事項</w:t>
            </w:r>
          </w:p>
        </w:tc>
      </w:tr>
      <w:tr w:rsidR="006818A9" w:rsidTr="002D5D10">
        <w:tc>
          <w:tcPr>
            <w:tcW w:w="1560" w:type="dxa"/>
            <w:vMerge/>
          </w:tcPr>
          <w:p w:rsidR="006818A9" w:rsidRPr="006818A9" w:rsidRDefault="006818A9" w:rsidP="006818A9">
            <w:pPr>
              <w:snapToGrid w:val="0"/>
              <w:jc w:val="left"/>
              <w:rPr>
                <w:spacing w:val="2"/>
                <w:sz w:val="22"/>
              </w:rPr>
            </w:pPr>
          </w:p>
        </w:tc>
        <w:tc>
          <w:tcPr>
            <w:tcW w:w="2966" w:type="dxa"/>
          </w:tcPr>
          <w:p w:rsidR="006818A9" w:rsidRPr="006818A9" w:rsidRDefault="006818A9" w:rsidP="006818A9">
            <w:pPr>
              <w:snapToGrid w:val="0"/>
              <w:jc w:val="left"/>
              <w:rPr>
                <w:spacing w:val="2"/>
                <w:sz w:val="22"/>
              </w:rPr>
            </w:pPr>
            <w:r w:rsidRPr="006818A9">
              <w:rPr>
                <w:rFonts w:hint="eastAsia"/>
                <w:spacing w:val="2"/>
                <w:sz w:val="22"/>
              </w:rPr>
              <w:t>項目</w:t>
            </w:r>
          </w:p>
        </w:tc>
        <w:tc>
          <w:tcPr>
            <w:tcW w:w="4972" w:type="dxa"/>
            <w:gridSpan w:val="2"/>
          </w:tcPr>
          <w:p w:rsidR="006818A9" w:rsidRPr="006818A9" w:rsidRDefault="006818A9" w:rsidP="006818A9">
            <w:pPr>
              <w:snapToGrid w:val="0"/>
              <w:jc w:val="left"/>
              <w:rPr>
                <w:spacing w:val="2"/>
                <w:sz w:val="22"/>
              </w:rPr>
            </w:pPr>
            <w:r w:rsidRPr="006818A9">
              <w:rPr>
                <w:rFonts w:hint="eastAsia"/>
                <w:spacing w:val="2"/>
                <w:sz w:val="22"/>
              </w:rPr>
              <w:t>回答</w:t>
            </w:r>
          </w:p>
          <w:p w:rsidR="006818A9" w:rsidRPr="006818A9" w:rsidRDefault="006818A9" w:rsidP="006818A9">
            <w:pPr>
              <w:snapToGrid w:val="0"/>
              <w:jc w:val="left"/>
              <w:rPr>
                <w:spacing w:val="2"/>
                <w:sz w:val="22"/>
              </w:rPr>
            </w:pPr>
            <w:r w:rsidRPr="006818A9">
              <w:rPr>
                <w:rFonts w:hint="eastAsia"/>
                <w:spacing w:val="2"/>
                <w:sz w:val="22"/>
              </w:rPr>
              <w:t>（該当する□に「レ」を付けてください。）</w:t>
            </w:r>
          </w:p>
        </w:tc>
      </w:tr>
      <w:tr w:rsidR="00752C79" w:rsidTr="002D5D10">
        <w:trPr>
          <w:trHeight w:val="315"/>
        </w:trPr>
        <w:tc>
          <w:tcPr>
            <w:tcW w:w="1560" w:type="dxa"/>
            <w:vMerge w:val="restart"/>
          </w:tcPr>
          <w:p w:rsidR="00752C79" w:rsidRPr="00752C79" w:rsidRDefault="00752C79" w:rsidP="006818A9">
            <w:pPr>
              <w:snapToGrid w:val="0"/>
              <w:jc w:val="left"/>
              <w:rPr>
                <w:spacing w:val="2"/>
                <w:sz w:val="18"/>
              </w:rPr>
            </w:pPr>
            <w:r w:rsidRPr="00752C79">
              <w:rPr>
                <w:rFonts w:hint="eastAsia"/>
                <w:spacing w:val="2"/>
                <w:sz w:val="18"/>
              </w:rPr>
              <w:t>第３条第１号</w:t>
            </w:r>
          </w:p>
        </w:tc>
        <w:tc>
          <w:tcPr>
            <w:tcW w:w="2966" w:type="dxa"/>
          </w:tcPr>
          <w:p w:rsidR="00752C79" w:rsidRDefault="00CA7C0D" w:rsidP="006818A9">
            <w:pPr>
              <w:snapToGrid w:val="0"/>
              <w:jc w:val="left"/>
              <w:rPr>
                <w:spacing w:val="2"/>
                <w:sz w:val="18"/>
              </w:rPr>
            </w:pPr>
            <w:r w:rsidRPr="00CA7C0D">
              <w:rPr>
                <w:rFonts w:hint="eastAsia"/>
                <w:spacing w:val="2"/>
                <w:sz w:val="18"/>
              </w:rPr>
              <w:t>（住民票）</w:t>
            </w:r>
          </w:p>
          <w:p w:rsidR="00CA7C0D" w:rsidRPr="00CA7C0D" w:rsidRDefault="00CA7C0D" w:rsidP="006818A9">
            <w:pPr>
              <w:snapToGrid w:val="0"/>
              <w:jc w:val="left"/>
              <w:rPr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 xml:space="preserve">　宣言する当日において、山梨県内に住民票がないこと。</w:t>
            </w:r>
          </w:p>
        </w:tc>
        <w:tc>
          <w:tcPr>
            <w:tcW w:w="2421" w:type="dxa"/>
          </w:tcPr>
          <w:p w:rsidR="00CA7C0D" w:rsidRDefault="00CA7C0D" w:rsidP="006818A9">
            <w:pPr>
              <w:snapToGrid w:val="0"/>
              <w:jc w:val="left"/>
              <w:rPr>
                <w:spacing w:val="2"/>
              </w:rPr>
            </w:pPr>
            <w:r w:rsidRPr="00CA7C0D">
              <w:rPr>
                <w:rFonts w:hint="eastAsia"/>
                <w:spacing w:val="2"/>
                <w:sz w:val="20"/>
              </w:rPr>
              <w:t>□左記に該当します。</w:t>
            </w:r>
          </w:p>
        </w:tc>
        <w:tc>
          <w:tcPr>
            <w:tcW w:w="2551" w:type="dxa"/>
          </w:tcPr>
          <w:p w:rsidR="00752C79" w:rsidRPr="00CA7C0D" w:rsidRDefault="00CA7C0D" w:rsidP="006818A9">
            <w:pPr>
              <w:snapToGrid w:val="0"/>
              <w:jc w:val="left"/>
              <w:rPr>
                <w:spacing w:val="2"/>
                <w:sz w:val="18"/>
              </w:rPr>
            </w:pPr>
            <w:r w:rsidRPr="00CA7C0D">
              <w:rPr>
                <w:rFonts w:hint="eastAsia"/>
                <w:spacing w:val="2"/>
                <w:sz w:val="18"/>
              </w:rPr>
              <w:t>□左記に該当しません。</w:t>
            </w:r>
          </w:p>
        </w:tc>
      </w:tr>
      <w:tr w:rsidR="00CA7C0D" w:rsidTr="002D5D10">
        <w:trPr>
          <w:trHeight w:val="315"/>
        </w:trPr>
        <w:tc>
          <w:tcPr>
            <w:tcW w:w="1560" w:type="dxa"/>
            <w:vMerge/>
          </w:tcPr>
          <w:p w:rsidR="00CA7C0D" w:rsidRPr="00752C79" w:rsidRDefault="00CA7C0D" w:rsidP="00CA7C0D">
            <w:pPr>
              <w:snapToGrid w:val="0"/>
              <w:jc w:val="left"/>
              <w:rPr>
                <w:spacing w:val="2"/>
                <w:sz w:val="18"/>
              </w:rPr>
            </w:pPr>
          </w:p>
        </w:tc>
        <w:tc>
          <w:tcPr>
            <w:tcW w:w="2966" w:type="dxa"/>
          </w:tcPr>
          <w:p w:rsidR="00CA7C0D" w:rsidRDefault="00CA7C0D" w:rsidP="00CA7C0D">
            <w:pPr>
              <w:snapToGrid w:val="0"/>
              <w:jc w:val="left"/>
              <w:rPr>
                <w:spacing w:val="2"/>
                <w:sz w:val="18"/>
              </w:rPr>
            </w:pPr>
            <w:r w:rsidRPr="00CA7C0D">
              <w:rPr>
                <w:rFonts w:hint="eastAsia"/>
                <w:spacing w:val="2"/>
                <w:sz w:val="18"/>
              </w:rPr>
              <w:t>（住宅の取得）</w:t>
            </w:r>
          </w:p>
          <w:p w:rsidR="00CA7C0D" w:rsidRDefault="00CA7C0D" w:rsidP="00CA7C0D">
            <w:pPr>
              <w:snapToGrid w:val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  <w:sz w:val="18"/>
              </w:rPr>
              <w:t xml:space="preserve">　</w:t>
            </w:r>
            <w:r w:rsidRPr="00081B73">
              <w:rPr>
                <w:rFonts w:hint="eastAsia"/>
                <w:spacing w:val="2"/>
                <w:sz w:val="18"/>
              </w:rPr>
              <w:t>山梨県内に新たに</w:t>
            </w:r>
            <w:r w:rsidR="00F31694" w:rsidRPr="00081B73">
              <w:rPr>
                <w:rFonts w:hint="eastAsia"/>
                <w:spacing w:val="2"/>
                <w:sz w:val="18"/>
              </w:rPr>
              <w:t>自身が活用する目的で拠点を設置（住宅の購入・新築等）</w:t>
            </w:r>
            <w:r w:rsidRPr="00081B73">
              <w:rPr>
                <w:rFonts w:hint="eastAsia"/>
                <w:spacing w:val="2"/>
                <w:sz w:val="18"/>
              </w:rPr>
              <w:t>する意思があること。</w:t>
            </w:r>
            <w:r w:rsidR="00F31694" w:rsidRPr="00081B73">
              <w:rPr>
                <w:rFonts w:hint="eastAsia"/>
                <w:spacing w:val="2"/>
                <w:sz w:val="18"/>
              </w:rPr>
              <w:t>（賃貸目的でないこと。）</w:t>
            </w:r>
          </w:p>
        </w:tc>
        <w:tc>
          <w:tcPr>
            <w:tcW w:w="2421" w:type="dxa"/>
          </w:tcPr>
          <w:p w:rsidR="00CA7C0D" w:rsidRDefault="00CA7C0D" w:rsidP="00CA7C0D">
            <w:pPr>
              <w:snapToGrid w:val="0"/>
              <w:jc w:val="left"/>
              <w:rPr>
                <w:spacing w:val="2"/>
              </w:rPr>
            </w:pPr>
            <w:r w:rsidRPr="00CA7C0D">
              <w:rPr>
                <w:rFonts w:hint="eastAsia"/>
                <w:spacing w:val="2"/>
                <w:sz w:val="20"/>
              </w:rPr>
              <w:t>□左記に該当します。</w:t>
            </w:r>
          </w:p>
        </w:tc>
        <w:tc>
          <w:tcPr>
            <w:tcW w:w="2551" w:type="dxa"/>
          </w:tcPr>
          <w:p w:rsidR="00CA7C0D" w:rsidRPr="00CA7C0D" w:rsidRDefault="00CA7C0D" w:rsidP="00CA7C0D">
            <w:pPr>
              <w:snapToGrid w:val="0"/>
              <w:jc w:val="left"/>
              <w:rPr>
                <w:spacing w:val="2"/>
                <w:sz w:val="18"/>
              </w:rPr>
            </w:pPr>
            <w:r w:rsidRPr="00CA7C0D">
              <w:rPr>
                <w:rFonts w:hint="eastAsia"/>
                <w:spacing w:val="2"/>
                <w:sz w:val="18"/>
              </w:rPr>
              <w:t>□左記に該当しません。</w:t>
            </w:r>
          </w:p>
        </w:tc>
      </w:tr>
      <w:tr w:rsidR="00CA7C0D" w:rsidTr="002D5D10">
        <w:tc>
          <w:tcPr>
            <w:tcW w:w="1560" w:type="dxa"/>
          </w:tcPr>
          <w:p w:rsidR="00CA7C0D" w:rsidRPr="00752C79" w:rsidRDefault="00CA7C0D" w:rsidP="00CA7C0D">
            <w:pPr>
              <w:snapToGrid w:val="0"/>
              <w:jc w:val="left"/>
              <w:rPr>
                <w:spacing w:val="2"/>
                <w:sz w:val="18"/>
              </w:rPr>
            </w:pPr>
            <w:r w:rsidRPr="00752C79">
              <w:rPr>
                <w:rFonts w:hint="eastAsia"/>
                <w:spacing w:val="2"/>
                <w:sz w:val="18"/>
              </w:rPr>
              <w:t>第３条第２号</w:t>
            </w:r>
          </w:p>
        </w:tc>
        <w:tc>
          <w:tcPr>
            <w:tcW w:w="2966" w:type="dxa"/>
          </w:tcPr>
          <w:p w:rsidR="00CA7C0D" w:rsidRDefault="00CA7C0D" w:rsidP="00CA7C0D">
            <w:pPr>
              <w:snapToGrid w:val="0"/>
              <w:jc w:val="left"/>
              <w:rPr>
                <w:spacing w:val="2"/>
                <w:sz w:val="18"/>
              </w:rPr>
            </w:pPr>
            <w:r w:rsidRPr="00CA7C0D">
              <w:rPr>
                <w:rFonts w:hint="eastAsia"/>
                <w:spacing w:val="2"/>
                <w:sz w:val="18"/>
              </w:rPr>
              <w:t>（住民票の移動について）</w:t>
            </w:r>
          </w:p>
          <w:p w:rsidR="00CA7C0D" w:rsidRDefault="00CA7C0D" w:rsidP="00CA7C0D">
            <w:pPr>
              <w:snapToGrid w:val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  <w:sz w:val="18"/>
              </w:rPr>
              <w:t xml:space="preserve">　拠点設置後も、その拠点に住民票を移す意思がないこと。</w:t>
            </w:r>
          </w:p>
        </w:tc>
        <w:tc>
          <w:tcPr>
            <w:tcW w:w="2421" w:type="dxa"/>
          </w:tcPr>
          <w:p w:rsidR="00CA7C0D" w:rsidRDefault="00CA7C0D" w:rsidP="00CA7C0D">
            <w:pPr>
              <w:snapToGrid w:val="0"/>
              <w:jc w:val="left"/>
              <w:rPr>
                <w:spacing w:val="2"/>
              </w:rPr>
            </w:pPr>
            <w:r w:rsidRPr="00CA7C0D">
              <w:rPr>
                <w:rFonts w:hint="eastAsia"/>
                <w:spacing w:val="2"/>
                <w:sz w:val="20"/>
              </w:rPr>
              <w:t>□左記に該当します。</w:t>
            </w:r>
          </w:p>
        </w:tc>
        <w:tc>
          <w:tcPr>
            <w:tcW w:w="2551" w:type="dxa"/>
          </w:tcPr>
          <w:p w:rsidR="00CA7C0D" w:rsidRPr="00CA7C0D" w:rsidRDefault="00CA7C0D" w:rsidP="00CA7C0D">
            <w:pPr>
              <w:snapToGrid w:val="0"/>
              <w:jc w:val="left"/>
              <w:rPr>
                <w:spacing w:val="2"/>
                <w:sz w:val="18"/>
              </w:rPr>
            </w:pPr>
            <w:r w:rsidRPr="00CA7C0D">
              <w:rPr>
                <w:rFonts w:hint="eastAsia"/>
                <w:spacing w:val="2"/>
                <w:sz w:val="18"/>
              </w:rPr>
              <w:t>□左記に該当しません。</w:t>
            </w:r>
          </w:p>
        </w:tc>
      </w:tr>
      <w:tr w:rsidR="00CA7C0D" w:rsidTr="002D5D10">
        <w:tc>
          <w:tcPr>
            <w:tcW w:w="1560" w:type="dxa"/>
          </w:tcPr>
          <w:p w:rsidR="00CA7C0D" w:rsidRPr="00752C79" w:rsidRDefault="00CA7C0D" w:rsidP="00CA7C0D">
            <w:pPr>
              <w:snapToGrid w:val="0"/>
              <w:jc w:val="left"/>
              <w:rPr>
                <w:spacing w:val="2"/>
                <w:sz w:val="18"/>
              </w:rPr>
            </w:pPr>
            <w:r w:rsidRPr="00752C79">
              <w:rPr>
                <w:rFonts w:hint="eastAsia"/>
                <w:spacing w:val="2"/>
                <w:sz w:val="18"/>
              </w:rPr>
              <w:t>第３条第３号</w:t>
            </w:r>
          </w:p>
        </w:tc>
        <w:tc>
          <w:tcPr>
            <w:tcW w:w="2966" w:type="dxa"/>
          </w:tcPr>
          <w:p w:rsidR="00CA7C0D" w:rsidRDefault="00CA7C0D" w:rsidP="00CA7C0D">
            <w:pPr>
              <w:snapToGrid w:val="0"/>
              <w:jc w:val="left"/>
              <w:rPr>
                <w:spacing w:val="2"/>
                <w:sz w:val="18"/>
              </w:rPr>
            </w:pPr>
            <w:r w:rsidRPr="00CA7C0D">
              <w:rPr>
                <w:rFonts w:hint="eastAsia"/>
                <w:spacing w:val="2"/>
                <w:sz w:val="18"/>
              </w:rPr>
              <w:t>（二拠点居住の実践）</w:t>
            </w:r>
          </w:p>
          <w:p w:rsidR="00CA7C0D" w:rsidRDefault="002B7395" w:rsidP="00CA7C0D">
            <w:pPr>
              <w:snapToGrid w:val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  <w:sz w:val="18"/>
              </w:rPr>
              <w:t xml:space="preserve">　現在の拠点と山梨県内の新たな拠点を</w:t>
            </w:r>
            <w:r w:rsidR="00CA7C0D">
              <w:rPr>
                <w:rFonts w:hint="eastAsia"/>
                <w:spacing w:val="2"/>
                <w:sz w:val="18"/>
              </w:rPr>
              <w:t>、仕事や生活の拠点として行き来しながら、新たなライフスタイル「二拠点居住」を実践する意思があること。</w:t>
            </w:r>
          </w:p>
        </w:tc>
        <w:tc>
          <w:tcPr>
            <w:tcW w:w="2421" w:type="dxa"/>
          </w:tcPr>
          <w:p w:rsidR="00CA7C0D" w:rsidRDefault="00CA7C0D" w:rsidP="00CA7C0D">
            <w:pPr>
              <w:snapToGrid w:val="0"/>
              <w:jc w:val="left"/>
              <w:rPr>
                <w:spacing w:val="2"/>
              </w:rPr>
            </w:pPr>
            <w:r w:rsidRPr="00CA7C0D">
              <w:rPr>
                <w:rFonts w:hint="eastAsia"/>
                <w:spacing w:val="2"/>
                <w:sz w:val="20"/>
              </w:rPr>
              <w:t>□左記に該当します。</w:t>
            </w:r>
          </w:p>
        </w:tc>
        <w:tc>
          <w:tcPr>
            <w:tcW w:w="2551" w:type="dxa"/>
          </w:tcPr>
          <w:p w:rsidR="00CA7C0D" w:rsidRPr="00CA7C0D" w:rsidRDefault="00CA7C0D" w:rsidP="00CA7C0D">
            <w:pPr>
              <w:snapToGrid w:val="0"/>
              <w:jc w:val="left"/>
              <w:rPr>
                <w:spacing w:val="2"/>
                <w:sz w:val="18"/>
              </w:rPr>
            </w:pPr>
            <w:r w:rsidRPr="00CA7C0D">
              <w:rPr>
                <w:rFonts w:hint="eastAsia"/>
                <w:spacing w:val="2"/>
                <w:sz w:val="18"/>
              </w:rPr>
              <w:t>□左記に該当しません。</w:t>
            </w:r>
          </w:p>
        </w:tc>
      </w:tr>
      <w:tr w:rsidR="002D5D10" w:rsidTr="002D5D10">
        <w:tc>
          <w:tcPr>
            <w:tcW w:w="1560" w:type="dxa"/>
            <w:vMerge w:val="restart"/>
          </w:tcPr>
          <w:p w:rsidR="002D5D10" w:rsidRDefault="002D5D10" w:rsidP="00CA7C0D">
            <w:pPr>
              <w:snapToGrid w:val="0"/>
              <w:jc w:val="left"/>
              <w:rPr>
                <w:spacing w:val="2"/>
              </w:rPr>
            </w:pPr>
            <w:r w:rsidRPr="002D5D10">
              <w:rPr>
                <w:rFonts w:hint="eastAsia"/>
                <w:spacing w:val="2"/>
                <w:sz w:val="21"/>
              </w:rPr>
              <w:t>その他</w:t>
            </w:r>
          </w:p>
        </w:tc>
        <w:tc>
          <w:tcPr>
            <w:tcW w:w="2966" w:type="dxa"/>
          </w:tcPr>
          <w:p w:rsidR="002D5D10" w:rsidRPr="002D5D10" w:rsidRDefault="002D5D10" w:rsidP="00CA7C0D">
            <w:pPr>
              <w:snapToGrid w:val="0"/>
              <w:jc w:val="left"/>
              <w:rPr>
                <w:spacing w:val="2"/>
                <w:sz w:val="18"/>
              </w:rPr>
            </w:pPr>
            <w:r w:rsidRPr="002D5D10">
              <w:rPr>
                <w:rFonts w:hint="eastAsia"/>
                <w:spacing w:val="2"/>
                <w:sz w:val="18"/>
              </w:rPr>
              <w:t>（受領証の利用について）</w:t>
            </w:r>
          </w:p>
          <w:p w:rsidR="00F31694" w:rsidRPr="00F31694" w:rsidRDefault="002D5D10" w:rsidP="00F31694">
            <w:pPr>
              <w:snapToGrid w:val="0"/>
              <w:ind w:firstLineChars="100" w:firstLine="210"/>
              <w:jc w:val="left"/>
              <w:rPr>
                <w:spacing w:val="2"/>
                <w:sz w:val="18"/>
              </w:rPr>
            </w:pPr>
            <w:r w:rsidRPr="002D5D10">
              <w:rPr>
                <w:rFonts w:hint="eastAsia"/>
                <w:spacing w:val="2"/>
                <w:sz w:val="18"/>
              </w:rPr>
              <w:t>本宣言</w:t>
            </w:r>
            <w:r>
              <w:rPr>
                <w:rFonts w:hint="eastAsia"/>
                <w:spacing w:val="2"/>
                <w:sz w:val="18"/>
              </w:rPr>
              <w:t>による受領証について、</w:t>
            </w:r>
            <w:r w:rsidRPr="00081B73">
              <w:rPr>
                <w:rFonts w:hint="eastAsia"/>
                <w:spacing w:val="2"/>
                <w:sz w:val="18"/>
              </w:rPr>
              <w:t>県が提携する金融機関の住宅ローンを</w:t>
            </w:r>
            <w:r w:rsidR="00F31694" w:rsidRPr="00081B73">
              <w:rPr>
                <w:rFonts w:hint="eastAsia"/>
                <w:spacing w:val="2"/>
                <w:sz w:val="18"/>
              </w:rPr>
              <w:t>はじめとした提携サービスを</w:t>
            </w:r>
            <w:r w:rsidRPr="00081B73">
              <w:rPr>
                <w:rFonts w:hint="eastAsia"/>
                <w:spacing w:val="2"/>
                <w:sz w:val="18"/>
              </w:rPr>
              <w:t>活用する場合、その条件や審査については、提携金融機関</w:t>
            </w:r>
            <w:r w:rsidR="001255E3">
              <w:rPr>
                <w:rFonts w:hint="eastAsia"/>
                <w:spacing w:val="2"/>
                <w:sz w:val="18"/>
              </w:rPr>
              <w:t>、また</w:t>
            </w:r>
            <w:r w:rsidR="00F31694" w:rsidRPr="00081B73">
              <w:rPr>
                <w:rFonts w:hint="eastAsia"/>
                <w:spacing w:val="2"/>
                <w:sz w:val="18"/>
              </w:rPr>
              <w:t>は提携事業者</w:t>
            </w:r>
            <w:r w:rsidRPr="00081B73">
              <w:rPr>
                <w:rFonts w:hint="eastAsia"/>
                <w:spacing w:val="2"/>
                <w:sz w:val="18"/>
              </w:rPr>
              <w:t>の基準によるものであることを承知していること。</w:t>
            </w:r>
          </w:p>
        </w:tc>
        <w:tc>
          <w:tcPr>
            <w:tcW w:w="2421" w:type="dxa"/>
          </w:tcPr>
          <w:p w:rsidR="002D5D10" w:rsidRDefault="002D5D10" w:rsidP="00CA7C0D">
            <w:pPr>
              <w:snapToGrid w:val="0"/>
              <w:jc w:val="left"/>
              <w:rPr>
                <w:spacing w:val="2"/>
              </w:rPr>
            </w:pPr>
            <w:r w:rsidRPr="002D5D10">
              <w:rPr>
                <w:rFonts w:hint="eastAsia"/>
                <w:spacing w:val="2"/>
                <w:sz w:val="20"/>
              </w:rPr>
              <w:t>□左記に該当します。</w:t>
            </w:r>
          </w:p>
        </w:tc>
        <w:tc>
          <w:tcPr>
            <w:tcW w:w="2551" w:type="dxa"/>
          </w:tcPr>
          <w:p w:rsidR="002D5D10" w:rsidRPr="002D5D10" w:rsidRDefault="00337B2F" w:rsidP="00CA7C0D">
            <w:pPr>
              <w:snapToGrid w:val="0"/>
              <w:jc w:val="left"/>
              <w:rPr>
                <w:spacing w:val="2"/>
                <w:sz w:val="21"/>
              </w:rPr>
            </w:pPr>
            <w:r w:rsidRPr="00337B2F">
              <w:rPr>
                <w:rFonts w:hint="eastAsia"/>
                <w:spacing w:val="2"/>
                <w:sz w:val="18"/>
              </w:rPr>
              <w:t>□左記に該当しません</w:t>
            </w:r>
            <w:r w:rsidR="002D5D10" w:rsidRPr="00337B2F">
              <w:rPr>
                <w:rFonts w:hint="eastAsia"/>
                <w:spacing w:val="2"/>
                <w:sz w:val="18"/>
              </w:rPr>
              <w:t>。</w:t>
            </w:r>
          </w:p>
        </w:tc>
      </w:tr>
      <w:tr w:rsidR="002D5D10" w:rsidTr="00081B73">
        <w:trPr>
          <w:trHeight w:val="1881"/>
        </w:trPr>
        <w:tc>
          <w:tcPr>
            <w:tcW w:w="1560" w:type="dxa"/>
            <w:vMerge/>
          </w:tcPr>
          <w:p w:rsidR="002D5D10" w:rsidRPr="002D5D10" w:rsidRDefault="002D5D10" w:rsidP="00CA7C0D">
            <w:pPr>
              <w:snapToGrid w:val="0"/>
              <w:jc w:val="left"/>
              <w:rPr>
                <w:spacing w:val="2"/>
                <w:sz w:val="21"/>
              </w:rPr>
            </w:pPr>
          </w:p>
        </w:tc>
        <w:tc>
          <w:tcPr>
            <w:tcW w:w="2966" w:type="dxa"/>
          </w:tcPr>
          <w:p w:rsidR="002D5D10" w:rsidRDefault="002D5D10" w:rsidP="00CA7C0D">
            <w:pPr>
              <w:snapToGrid w:val="0"/>
              <w:jc w:val="left"/>
              <w:rPr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（二拠点居住の調査への協力について）</w:t>
            </w:r>
          </w:p>
          <w:p w:rsidR="002D5D10" w:rsidRDefault="002D5D10" w:rsidP="00CA7C0D">
            <w:pPr>
              <w:snapToGrid w:val="0"/>
              <w:jc w:val="left"/>
              <w:rPr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 xml:space="preserve">　今後、二拠点居住に関する調査を県が行う場合、その調査に協力可能である。</w:t>
            </w:r>
          </w:p>
          <w:p w:rsidR="002D5D10" w:rsidRDefault="002D5D10" w:rsidP="00CA7C0D">
            <w:pPr>
              <w:snapToGrid w:val="0"/>
              <w:jc w:val="left"/>
              <w:rPr>
                <w:spacing w:val="2"/>
                <w:sz w:val="18"/>
              </w:rPr>
            </w:pPr>
          </w:p>
          <w:p w:rsidR="002D5D10" w:rsidRPr="002D5D10" w:rsidRDefault="002D5D10" w:rsidP="00CA7C0D">
            <w:pPr>
              <w:snapToGrid w:val="0"/>
              <w:jc w:val="left"/>
              <w:rPr>
                <w:spacing w:val="2"/>
                <w:sz w:val="18"/>
                <w:u w:val="single"/>
              </w:rPr>
            </w:pPr>
            <w:r w:rsidRPr="002D5D10">
              <w:rPr>
                <w:rFonts w:hint="eastAsia"/>
                <w:spacing w:val="2"/>
                <w:sz w:val="18"/>
                <w:u w:val="single"/>
              </w:rPr>
              <w:t>この回答は任意です。</w:t>
            </w:r>
          </w:p>
          <w:p w:rsidR="002D5D10" w:rsidRDefault="002D5D10" w:rsidP="00CA7C0D">
            <w:pPr>
              <w:snapToGrid w:val="0"/>
              <w:jc w:val="left"/>
              <w:rPr>
                <w:spacing w:val="2"/>
                <w:sz w:val="18"/>
              </w:rPr>
            </w:pPr>
          </w:p>
          <w:p w:rsidR="002D5D10" w:rsidRPr="002D5D10" w:rsidRDefault="002D5D10" w:rsidP="00CA7C0D">
            <w:pPr>
              <w:snapToGrid w:val="0"/>
              <w:jc w:val="left"/>
              <w:rPr>
                <w:spacing w:val="2"/>
                <w:sz w:val="18"/>
              </w:rPr>
            </w:pPr>
          </w:p>
        </w:tc>
        <w:tc>
          <w:tcPr>
            <w:tcW w:w="2421" w:type="dxa"/>
          </w:tcPr>
          <w:p w:rsidR="002D5D10" w:rsidRDefault="003640C0" w:rsidP="00CA7C0D">
            <w:pPr>
              <w:snapToGrid w:val="0"/>
              <w:jc w:val="left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□協力可能です。</w:t>
            </w:r>
          </w:p>
          <w:p w:rsidR="003640C0" w:rsidRDefault="003640C0" w:rsidP="00CA7C0D">
            <w:pPr>
              <w:snapToGrid w:val="0"/>
              <w:jc w:val="left"/>
              <w:rPr>
                <w:spacing w:val="2"/>
                <w:sz w:val="20"/>
              </w:rPr>
            </w:pPr>
          </w:p>
          <w:p w:rsidR="003640C0" w:rsidRDefault="003640C0" w:rsidP="00CA7C0D">
            <w:pPr>
              <w:snapToGrid w:val="0"/>
              <w:jc w:val="left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電話番号</w:t>
            </w:r>
          </w:p>
          <w:p w:rsidR="003640C0" w:rsidRDefault="003640C0" w:rsidP="00CA7C0D">
            <w:pPr>
              <w:snapToGrid w:val="0"/>
              <w:jc w:val="left"/>
              <w:rPr>
                <w:spacing w:val="2"/>
                <w:sz w:val="20"/>
              </w:rPr>
            </w:pPr>
          </w:p>
          <w:p w:rsidR="003640C0" w:rsidRDefault="003640C0" w:rsidP="00CA7C0D">
            <w:pPr>
              <w:snapToGrid w:val="0"/>
              <w:jc w:val="left"/>
              <w:rPr>
                <w:spacing w:val="2"/>
                <w:sz w:val="20"/>
              </w:rPr>
            </w:pPr>
          </w:p>
          <w:p w:rsidR="003640C0" w:rsidRDefault="003640C0" w:rsidP="00CA7C0D">
            <w:pPr>
              <w:snapToGrid w:val="0"/>
              <w:jc w:val="left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メールアドレス</w:t>
            </w:r>
          </w:p>
          <w:p w:rsidR="003640C0" w:rsidRDefault="003640C0" w:rsidP="00CA7C0D">
            <w:pPr>
              <w:snapToGrid w:val="0"/>
              <w:jc w:val="left"/>
              <w:rPr>
                <w:spacing w:val="2"/>
                <w:sz w:val="20"/>
              </w:rPr>
            </w:pPr>
          </w:p>
          <w:p w:rsidR="003640C0" w:rsidRPr="002D5D10" w:rsidRDefault="003640C0" w:rsidP="00CA7C0D">
            <w:pPr>
              <w:snapToGrid w:val="0"/>
              <w:jc w:val="left"/>
              <w:rPr>
                <w:spacing w:val="2"/>
                <w:sz w:val="20"/>
              </w:rPr>
            </w:pPr>
          </w:p>
        </w:tc>
        <w:tc>
          <w:tcPr>
            <w:tcW w:w="2551" w:type="dxa"/>
          </w:tcPr>
          <w:p w:rsidR="002D5D10" w:rsidRPr="002D5D10" w:rsidRDefault="00081B73" w:rsidP="00CA7C0D">
            <w:pPr>
              <w:snapToGrid w:val="0"/>
              <w:jc w:val="left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□協力できません</w:t>
            </w:r>
            <w:r w:rsidR="003640C0">
              <w:rPr>
                <w:rFonts w:hint="eastAsia"/>
                <w:spacing w:val="2"/>
                <w:sz w:val="21"/>
              </w:rPr>
              <w:t>。</w:t>
            </w:r>
          </w:p>
        </w:tc>
        <w:bookmarkStart w:id="0" w:name="_GoBack"/>
        <w:bookmarkEnd w:id="0"/>
      </w:tr>
    </w:tbl>
    <w:p w:rsidR="006818A9" w:rsidRPr="006818A9" w:rsidRDefault="006818A9" w:rsidP="00F31694">
      <w:pPr>
        <w:snapToGrid w:val="0"/>
        <w:jc w:val="left"/>
        <w:rPr>
          <w:spacing w:val="2"/>
        </w:rPr>
      </w:pPr>
    </w:p>
    <w:sectPr w:rsidR="006818A9" w:rsidRPr="006818A9" w:rsidSect="00337B2F">
      <w:pgSz w:w="11906" w:h="16838" w:code="9"/>
      <w:pgMar w:top="1276" w:right="1701" w:bottom="1560" w:left="1701" w:header="851" w:footer="992" w:gutter="0"/>
      <w:cols w:space="425"/>
      <w:docGrid w:type="linesAndChars" w:linePitch="438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8A1" w:rsidRDefault="00F658A1" w:rsidP="00EF11F5">
      <w:r>
        <w:separator/>
      </w:r>
    </w:p>
  </w:endnote>
  <w:endnote w:type="continuationSeparator" w:id="0">
    <w:p w:rsidR="00F658A1" w:rsidRDefault="00F658A1" w:rsidP="00EF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8A1" w:rsidRDefault="00F658A1" w:rsidP="00EF11F5">
      <w:r>
        <w:separator/>
      </w:r>
    </w:p>
  </w:footnote>
  <w:footnote w:type="continuationSeparator" w:id="0">
    <w:p w:rsidR="00F658A1" w:rsidRDefault="00F658A1" w:rsidP="00EF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BE6"/>
    <w:multiLevelType w:val="hybridMultilevel"/>
    <w:tmpl w:val="53F69320"/>
    <w:lvl w:ilvl="0" w:tplc="07AC8B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5A6E02"/>
    <w:multiLevelType w:val="hybridMultilevel"/>
    <w:tmpl w:val="4C76AF0E"/>
    <w:lvl w:ilvl="0" w:tplc="6AD4BD4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92547"/>
    <w:multiLevelType w:val="hybridMultilevel"/>
    <w:tmpl w:val="AC4A4034"/>
    <w:lvl w:ilvl="0" w:tplc="130E6ACC">
      <w:numFmt w:val="bullet"/>
      <w:lvlText w:val="○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3" w15:restartNumberingAfterBreak="0">
    <w:nsid w:val="233B4C65"/>
    <w:multiLevelType w:val="hybridMultilevel"/>
    <w:tmpl w:val="EFE83414"/>
    <w:lvl w:ilvl="0" w:tplc="24289962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FB447D"/>
    <w:multiLevelType w:val="hybridMultilevel"/>
    <w:tmpl w:val="4F12DB60"/>
    <w:lvl w:ilvl="0" w:tplc="79DED678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92E5BA2"/>
    <w:multiLevelType w:val="hybridMultilevel"/>
    <w:tmpl w:val="A6BAB136"/>
    <w:lvl w:ilvl="0" w:tplc="059EC430">
      <w:start w:val="1"/>
      <w:numFmt w:val="decimalFullWidth"/>
      <w:lvlText w:val="（%1）"/>
      <w:lvlJc w:val="left"/>
      <w:pPr>
        <w:tabs>
          <w:tab w:val="num" w:pos="1353"/>
        </w:tabs>
        <w:ind w:left="1353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7" w15:restartNumberingAfterBreak="0">
    <w:nsid w:val="3DDE2CE0"/>
    <w:multiLevelType w:val="hybridMultilevel"/>
    <w:tmpl w:val="7138E12E"/>
    <w:lvl w:ilvl="0" w:tplc="CE80C0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232432"/>
    <w:multiLevelType w:val="hybridMultilevel"/>
    <w:tmpl w:val="071037DE"/>
    <w:lvl w:ilvl="0" w:tplc="A580D3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E8794B"/>
    <w:multiLevelType w:val="hybridMultilevel"/>
    <w:tmpl w:val="A9DCF168"/>
    <w:lvl w:ilvl="0" w:tplc="185CEA7E">
      <w:start w:val="3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50E535B9"/>
    <w:multiLevelType w:val="hybridMultilevel"/>
    <w:tmpl w:val="30A0BA4C"/>
    <w:lvl w:ilvl="0" w:tplc="961413E2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2" w15:restartNumberingAfterBreak="0">
    <w:nsid w:val="71B63123"/>
    <w:multiLevelType w:val="hybridMultilevel"/>
    <w:tmpl w:val="841CD052"/>
    <w:lvl w:ilvl="0" w:tplc="268C4B70">
      <w:start w:val="8"/>
      <w:numFmt w:val="bullet"/>
      <w:lvlText w:val="○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41E6B07"/>
    <w:multiLevelType w:val="hybridMultilevel"/>
    <w:tmpl w:val="4F304264"/>
    <w:lvl w:ilvl="0" w:tplc="75D28FC0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DF"/>
    <w:rsid w:val="000236AE"/>
    <w:rsid w:val="000326F1"/>
    <w:rsid w:val="00037143"/>
    <w:rsid w:val="000407FB"/>
    <w:rsid w:val="0005029B"/>
    <w:rsid w:val="000552B5"/>
    <w:rsid w:val="0005769F"/>
    <w:rsid w:val="00065210"/>
    <w:rsid w:val="000714C2"/>
    <w:rsid w:val="00081B73"/>
    <w:rsid w:val="00082CC0"/>
    <w:rsid w:val="00087CFE"/>
    <w:rsid w:val="00090413"/>
    <w:rsid w:val="000B4428"/>
    <w:rsid w:val="000E6C03"/>
    <w:rsid w:val="000F3E27"/>
    <w:rsid w:val="00100F5E"/>
    <w:rsid w:val="001069B5"/>
    <w:rsid w:val="00106E50"/>
    <w:rsid w:val="00120346"/>
    <w:rsid w:val="001255E3"/>
    <w:rsid w:val="00132DB2"/>
    <w:rsid w:val="00140351"/>
    <w:rsid w:val="0015379C"/>
    <w:rsid w:val="00153A7F"/>
    <w:rsid w:val="0018327F"/>
    <w:rsid w:val="001A01CC"/>
    <w:rsid w:val="001A53C2"/>
    <w:rsid w:val="001B3FA2"/>
    <w:rsid w:val="001C5452"/>
    <w:rsid w:val="001D73A2"/>
    <w:rsid w:val="001E29DD"/>
    <w:rsid w:val="001E4B73"/>
    <w:rsid w:val="001E6041"/>
    <w:rsid w:val="002318C6"/>
    <w:rsid w:val="00233E52"/>
    <w:rsid w:val="00235A3F"/>
    <w:rsid w:val="00251703"/>
    <w:rsid w:val="00256AC8"/>
    <w:rsid w:val="00275371"/>
    <w:rsid w:val="00295549"/>
    <w:rsid w:val="002B7395"/>
    <w:rsid w:val="002C2C95"/>
    <w:rsid w:val="002C43CA"/>
    <w:rsid w:val="002D4797"/>
    <w:rsid w:val="002D5D10"/>
    <w:rsid w:val="002F1F0B"/>
    <w:rsid w:val="002F4C49"/>
    <w:rsid w:val="00313CC5"/>
    <w:rsid w:val="00337B2F"/>
    <w:rsid w:val="00350A0E"/>
    <w:rsid w:val="003640C0"/>
    <w:rsid w:val="0037154A"/>
    <w:rsid w:val="00373F55"/>
    <w:rsid w:val="00374266"/>
    <w:rsid w:val="00393194"/>
    <w:rsid w:val="003B59B6"/>
    <w:rsid w:val="003C09F4"/>
    <w:rsid w:val="003C295A"/>
    <w:rsid w:val="003C7583"/>
    <w:rsid w:val="003D0C43"/>
    <w:rsid w:val="003D1690"/>
    <w:rsid w:val="003F0886"/>
    <w:rsid w:val="003F5880"/>
    <w:rsid w:val="0040258F"/>
    <w:rsid w:val="00431C19"/>
    <w:rsid w:val="004346DE"/>
    <w:rsid w:val="00444CCA"/>
    <w:rsid w:val="00450BCE"/>
    <w:rsid w:val="004A03FD"/>
    <w:rsid w:val="004C3FB0"/>
    <w:rsid w:val="004E3E35"/>
    <w:rsid w:val="004F501D"/>
    <w:rsid w:val="00502452"/>
    <w:rsid w:val="005368C0"/>
    <w:rsid w:val="005464E4"/>
    <w:rsid w:val="005C6374"/>
    <w:rsid w:val="005C7B19"/>
    <w:rsid w:val="005D06C4"/>
    <w:rsid w:val="005D5093"/>
    <w:rsid w:val="005F2680"/>
    <w:rsid w:val="00600659"/>
    <w:rsid w:val="00620C18"/>
    <w:rsid w:val="00636C7E"/>
    <w:rsid w:val="006371F6"/>
    <w:rsid w:val="00640C92"/>
    <w:rsid w:val="00641273"/>
    <w:rsid w:val="00665203"/>
    <w:rsid w:val="006666B1"/>
    <w:rsid w:val="006702BE"/>
    <w:rsid w:val="00670F0D"/>
    <w:rsid w:val="006818A9"/>
    <w:rsid w:val="00686FB7"/>
    <w:rsid w:val="006B71CC"/>
    <w:rsid w:val="006B7972"/>
    <w:rsid w:val="006C20DA"/>
    <w:rsid w:val="00752C79"/>
    <w:rsid w:val="0075463C"/>
    <w:rsid w:val="00763AFD"/>
    <w:rsid w:val="00781840"/>
    <w:rsid w:val="0079737A"/>
    <w:rsid w:val="007A55CA"/>
    <w:rsid w:val="007C1B6F"/>
    <w:rsid w:val="007C7CCD"/>
    <w:rsid w:val="007D0E91"/>
    <w:rsid w:val="007D4463"/>
    <w:rsid w:val="007F530E"/>
    <w:rsid w:val="00816C33"/>
    <w:rsid w:val="00825BC4"/>
    <w:rsid w:val="00840E16"/>
    <w:rsid w:val="00865040"/>
    <w:rsid w:val="00874CDF"/>
    <w:rsid w:val="00875673"/>
    <w:rsid w:val="00882519"/>
    <w:rsid w:val="008B0662"/>
    <w:rsid w:val="008D6A07"/>
    <w:rsid w:val="008D7F97"/>
    <w:rsid w:val="008E05B6"/>
    <w:rsid w:val="008E6F37"/>
    <w:rsid w:val="008F37D5"/>
    <w:rsid w:val="00904F01"/>
    <w:rsid w:val="00906E93"/>
    <w:rsid w:val="009165E2"/>
    <w:rsid w:val="00923D31"/>
    <w:rsid w:val="00931F8F"/>
    <w:rsid w:val="009621D6"/>
    <w:rsid w:val="009770C0"/>
    <w:rsid w:val="009A234E"/>
    <w:rsid w:val="009C0C96"/>
    <w:rsid w:val="009C7254"/>
    <w:rsid w:val="009F0EAC"/>
    <w:rsid w:val="009F7F78"/>
    <w:rsid w:val="00A04B5B"/>
    <w:rsid w:val="00A128BB"/>
    <w:rsid w:val="00A56234"/>
    <w:rsid w:val="00A56C31"/>
    <w:rsid w:val="00A726F2"/>
    <w:rsid w:val="00A82387"/>
    <w:rsid w:val="00A860A0"/>
    <w:rsid w:val="00AD0E7B"/>
    <w:rsid w:val="00AE3882"/>
    <w:rsid w:val="00AF2A0C"/>
    <w:rsid w:val="00B023CE"/>
    <w:rsid w:val="00B1155F"/>
    <w:rsid w:val="00B23A64"/>
    <w:rsid w:val="00B45EE2"/>
    <w:rsid w:val="00B6653E"/>
    <w:rsid w:val="00B76CBD"/>
    <w:rsid w:val="00B83095"/>
    <w:rsid w:val="00B965CA"/>
    <w:rsid w:val="00B9756A"/>
    <w:rsid w:val="00B976A4"/>
    <w:rsid w:val="00BA04E4"/>
    <w:rsid w:val="00BA7864"/>
    <w:rsid w:val="00BC6D9D"/>
    <w:rsid w:val="00BD0DD5"/>
    <w:rsid w:val="00BD2F0B"/>
    <w:rsid w:val="00BE5E44"/>
    <w:rsid w:val="00BF6007"/>
    <w:rsid w:val="00C00581"/>
    <w:rsid w:val="00C03BFC"/>
    <w:rsid w:val="00C226D9"/>
    <w:rsid w:val="00C44A4D"/>
    <w:rsid w:val="00C45D46"/>
    <w:rsid w:val="00C46699"/>
    <w:rsid w:val="00C474CE"/>
    <w:rsid w:val="00C5065C"/>
    <w:rsid w:val="00C63842"/>
    <w:rsid w:val="00CA7C0D"/>
    <w:rsid w:val="00CB609A"/>
    <w:rsid w:val="00CC5B61"/>
    <w:rsid w:val="00CC6500"/>
    <w:rsid w:val="00CF130E"/>
    <w:rsid w:val="00D04406"/>
    <w:rsid w:val="00D41AFE"/>
    <w:rsid w:val="00D739DD"/>
    <w:rsid w:val="00D7638B"/>
    <w:rsid w:val="00DC132B"/>
    <w:rsid w:val="00DD041C"/>
    <w:rsid w:val="00DE0226"/>
    <w:rsid w:val="00E52806"/>
    <w:rsid w:val="00E52F46"/>
    <w:rsid w:val="00E66507"/>
    <w:rsid w:val="00E716C7"/>
    <w:rsid w:val="00E725EF"/>
    <w:rsid w:val="00EB5963"/>
    <w:rsid w:val="00EC257C"/>
    <w:rsid w:val="00EF11F5"/>
    <w:rsid w:val="00F128EA"/>
    <w:rsid w:val="00F27808"/>
    <w:rsid w:val="00F31694"/>
    <w:rsid w:val="00F56506"/>
    <w:rsid w:val="00F658A1"/>
    <w:rsid w:val="00F67954"/>
    <w:rsid w:val="00F97D06"/>
    <w:rsid w:val="00FA2414"/>
    <w:rsid w:val="00FA263C"/>
    <w:rsid w:val="00FA55BF"/>
    <w:rsid w:val="00FB3B8D"/>
    <w:rsid w:val="00FC35DE"/>
    <w:rsid w:val="00FC35E3"/>
    <w:rsid w:val="00FC4C75"/>
    <w:rsid w:val="00FC629D"/>
    <w:rsid w:val="00FD0A75"/>
    <w:rsid w:val="00FE4F61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9427A4"/>
  <w15:docId w15:val="{E8C6F41C-22B0-493E-8545-AF276795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CDF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2">
    <w:name w:val="Body Text Indent 2"/>
    <w:basedOn w:val="a"/>
    <w:rsid w:val="00874CDF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 w:val="21"/>
      <w:szCs w:val="21"/>
    </w:rPr>
  </w:style>
  <w:style w:type="table" w:styleId="a4">
    <w:name w:val="Table Grid"/>
    <w:basedOn w:val="a1"/>
    <w:rsid w:val="001E6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2318C6"/>
    <w:pPr>
      <w:ind w:leftChars="400" w:left="851"/>
    </w:pPr>
    <w:rPr>
      <w:sz w:val="16"/>
      <w:szCs w:val="16"/>
    </w:rPr>
  </w:style>
  <w:style w:type="paragraph" w:styleId="a5">
    <w:name w:val="Balloon Text"/>
    <w:basedOn w:val="a"/>
    <w:link w:val="a6"/>
    <w:rsid w:val="005F268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F268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F1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11F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B944-9B17-429A-99CB-038DE564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○○市（町村）耐震シェルター等設置事業費補助金交付要綱（参考案）</vt:lpstr>
      <vt:lpstr>○○市（町村）耐震シェルター等設置事業費補助金交付要綱（参考案）</vt:lpstr>
    </vt:vector>
  </TitlesOfParts>
  <Company>山梨県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○○市（町村）耐震シェルター等設置事業費補助金交付要綱（参考案）</dc:title>
  <dc:creator>山梨県</dc:creator>
  <cp:lastModifiedBy>山梨県</cp:lastModifiedBy>
  <cp:revision>21</cp:revision>
  <cp:lastPrinted>2022-03-18T08:14:00Z</cp:lastPrinted>
  <dcterms:created xsi:type="dcterms:W3CDTF">2016-03-07T23:13:00Z</dcterms:created>
  <dcterms:modified xsi:type="dcterms:W3CDTF">2022-07-04T02:35:00Z</dcterms:modified>
</cp:coreProperties>
</file>